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Forique: Strategic Blueprint, Product Architecture &amp; Implementation Guide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Vision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commerce landscape for artificial and imitation jewelry is currently navigating a period of significant structural friction. While global demand for affordable, trend-driven accessories is projected to reach $27.85 billion by 2030, the market remains fragmented, characterized by inconsistent quality standards, redundant supply chains, and a deficit of consumer trust.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Forique is conceived not merely as a transactional marketplace but as a trust-brokering infrastructure designed to resolve these endemic inefficiencies through a </w:t>
      </w:r>
      <w:r w:rsidDel="00000000" w:rsidR="00000000" w:rsidRPr="00000000">
        <w:rPr>
          <w:rFonts w:ascii="Google Sans Text" w:cs="Google Sans Text" w:eastAsia="Google Sans Text" w:hAnsi="Google Sans Text"/>
          <w:b w:val="1"/>
          <w:bCs w:val="1"/>
          <w:color w:val="1f1f1f"/>
          <w:rtl w:val="0"/>
        </w:rPr>
        <w:t xml:space="preserve">Hybrid Catalog Model</w:t>
      </w:r>
      <w:r w:rsidDel="00000000" w:rsidR="00000000" w:rsidRPr="00000000">
        <w:rPr>
          <w:rFonts w:ascii="Google Sans Text" w:cs="Google Sans Text" w:eastAsia="Google Sans Text" w:hAnsi="Google Sans Text"/>
          <w:color w:val="1f1f1f"/>
          <w:rtl w:val="0"/>
        </w:rPr>
        <w:t xml:space="preserve"> and an </w:t>
      </w:r>
      <w:r w:rsidDel="00000000" w:rsidR="00000000" w:rsidRPr="00000000">
        <w:rPr>
          <w:rFonts w:ascii="Google Sans Text" w:cs="Google Sans Text" w:eastAsia="Google Sans Text" w:hAnsi="Google Sans Text"/>
          <w:b w:val="1"/>
          <w:bCs w:val="1"/>
          <w:color w:val="1f1f1f"/>
          <w:rtl w:val="0"/>
        </w:rPr>
        <w:t xml:space="preserve">Agentic Development Architecture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report articulates the comprehensive business, product, and technical strategy for Forique. It posits that the traditional binary choice between "managed inventory" (high control, low scale) and "open marketplace" (low control, high scale) is insufficient for the jewelry vertical. Instead, Forique adopts a </w:t>
      </w:r>
      <w:r w:rsidDel="00000000" w:rsidR="00000000" w:rsidRPr="00000000">
        <w:rPr>
          <w:rFonts w:ascii="Google Sans Text" w:cs="Google Sans Text" w:eastAsia="Google Sans Text" w:hAnsi="Google Sans Text"/>
          <w:b w:val="1"/>
          <w:bCs w:val="1"/>
          <w:color w:val="1f1f1f"/>
          <w:rtl w:val="0"/>
        </w:rPr>
        <w:t xml:space="preserve">Centralized Product Master</w:t>
      </w:r>
      <w:r w:rsidDel="00000000" w:rsidR="00000000" w:rsidRPr="00000000">
        <w:rPr>
          <w:rFonts w:ascii="Google Sans Text" w:cs="Google Sans Text" w:eastAsia="Google Sans Text" w:hAnsi="Google Sans Text"/>
          <w:color w:val="1f1f1f"/>
          <w:rtl w:val="0"/>
        </w:rPr>
        <w:t xml:space="preserve"> architecture for generic goods—leveraging the "Latch-on" mechanic popularized by Amazon and Flipkart—while simultaneously maintaining protected </w:t>
      </w:r>
      <w:r w:rsidDel="00000000" w:rsidR="00000000" w:rsidRPr="00000000">
        <w:rPr>
          <w:rFonts w:ascii="Google Sans Text" w:cs="Google Sans Text" w:eastAsia="Google Sans Text" w:hAnsi="Google Sans Text"/>
          <w:b w:val="1"/>
          <w:bCs w:val="1"/>
          <w:color w:val="1f1f1f"/>
          <w:rtl w:val="0"/>
        </w:rPr>
        <w:t xml:space="preserve">Brand Storefronts</w:t>
      </w:r>
      <w:r w:rsidDel="00000000" w:rsidR="00000000" w:rsidRPr="00000000">
        <w:rPr>
          <w:rFonts w:ascii="Google Sans Text" w:cs="Google Sans Text" w:eastAsia="Google Sans Text" w:hAnsi="Google Sans Text"/>
          <w:color w:val="1f1f1f"/>
          <w:rtl w:val="0"/>
        </w:rPr>
        <w:t xml:space="preserve"> for artisanal creators.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dual approach maximizes liquidity for unbranded commodities while preserving brand equity for designers, directly addressing the legal and operational challenges highlighted in recent e-commerce jurisprudence regarding "passing off" and trademark infringement.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Forique distinguishes itself through its engineering methodology. By adopting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—an agent-first Integrated Development Environment (IDE)—the platform's development lifecycle is compressed. The engineering team transitions from writing imperative code to orchestrating autonomous AI agents via structured contexts like AGENTS.md. This shift allows for rapid iteration of complex features such as </w:t>
      </w:r>
      <w:r w:rsidDel="00000000" w:rsidR="00000000" w:rsidRPr="00000000">
        <w:rPr>
          <w:rFonts w:ascii="Google Sans Text" w:cs="Google Sans Text" w:eastAsia="Google Sans Text" w:hAnsi="Google Sans Text"/>
          <w:b w:val="1"/>
          <w:bCs w:val="1"/>
          <w:color w:val="1f1f1f"/>
          <w:rtl w:val="0"/>
        </w:rPr>
        <w:t xml:space="preserve">Visual Search deduplication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Real-time RTO (Return to Origin) prediction</w:t>
      </w:r>
      <w:r w:rsidDel="00000000" w:rsidR="00000000" w:rsidRPr="00000000">
        <w:rPr>
          <w:rFonts w:ascii="Google Sans Text" w:cs="Google Sans Text" w:eastAsia="Google Sans Text" w:hAnsi="Google Sans Text"/>
          <w:color w:val="1f1f1f"/>
          <w:rtl w:val="0"/>
        </w:rPr>
        <w:t xml:space="preserve">, fundamentally altering the economics of platform maintenance and feature velocity.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strategic business model, granular functional requirements, and the technical blueprint required to execute this vision. The analysis integrates data on average order values (AOV), commission structures, and quality assurance benchmarks to construct a robust, scalable, and defensible platform ecosystem.</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Strategic Business Model &amp; Market Architecture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Friction of Fragmentation: Market Analysis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imitation jewelry sector operates with distinct economic characteristics that differentiate it from fine jewelry and general fashion. The primary driver of consumption is "high-frequency, low-stakes" purchasing behavior, where the Average Order Value (AOV) in markets like India typically ranges between ₹800 and ₹1,200 ($10-$15).</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low AOV imposes strict constraints on customer acquisition costs (CAC) and logistics expenses.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analysis of the current market reveals three primary friction points: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Catalog Redundancy:</w:t>
      </w:r>
      <w:r w:rsidDel="00000000" w:rsidR="00000000" w:rsidRPr="00000000">
        <w:rPr>
          <w:rFonts w:ascii="Google Sans Text" w:cs="Google Sans Text" w:eastAsia="Google Sans Text" w:hAnsi="Google Sans Text"/>
          <w:color w:val="1f1f1f"/>
          <w:rtl w:val="0"/>
        </w:rPr>
        <w:t xml:space="preserve"> A single generic design (e.g., "Gold-plated Jhumka") is often listed by hundreds of sellers as unique items, creating search pollution and decision paralysis for the consumer.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Deficit:</w:t>
      </w:r>
      <w:r w:rsidDel="00000000" w:rsidR="00000000" w:rsidRPr="00000000">
        <w:rPr>
          <w:rFonts w:ascii="Google Sans Text" w:cs="Google Sans Text" w:eastAsia="Google Sans Text" w:hAnsi="Google Sans Text"/>
          <w:color w:val="1f1f1f"/>
          <w:rtl w:val="0"/>
        </w:rPr>
        <w:t xml:space="preserve"> Consumers struggle to differentiate between high-quality plating (e.g., 1-micron gold plating) and inferior "flash plating" based solely on digital images. This leads to high return rates, which erode the thin margins inherent to the category.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Supply Chain Opacity:</w:t>
      </w:r>
      <w:r w:rsidDel="00000000" w:rsidR="00000000" w:rsidRPr="00000000">
        <w:rPr>
          <w:rFonts w:ascii="Google Sans Text" w:cs="Google Sans Text" w:eastAsia="Google Sans Text" w:hAnsi="Google Sans Text"/>
          <w:color w:val="1f1f1f"/>
          <w:rtl w:val="0"/>
        </w:rPr>
        <w:t xml:space="preserve"> Unbranded goods, which constitute a significant portion of the market, often lack standardized identifiers (UPC/EAN), making inventory tracking and anti-counterfeiting measures difficult.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Forique addresses these by positioning itself as a </w:t>
      </w:r>
      <w:r w:rsidDel="00000000" w:rsidR="00000000" w:rsidRPr="00000000">
        <w:rPr>
          <w:rFonts w:ascii="Google Sans Text" w:cs="Google Sans Text" w:eastAsia="Google Sans Text" w:hAnsi="Google Sans Text"/>
          <w:b w:val="1"/>
          <w:bCs w:val="1"/>
          <w:color w:val="1f1f1f"/>
          <w:rtl w:val="0"/>
        </w:rPr>
        <w:t xml:space="preserve">Managed Marketplace</w:t>
      </w:r>
      <w:r w:rsidDel="00000000" w:rsidR="00000000" w:rsidRPr="00000000">
        <w:rPr>
          <w:rFonts w:ascii="Google Sans Text" w:cs="Google Sans Text" w:eastAsia="Google Sans Text" w:hAnsi="Google Sans Text"/>
          <w:color w:val="1f1f1f"/>
          <w:rtl w:val="0"/>
        </w:rPr>
        <w:t xml:space="preserve">. Unlike open bazaars (eBay, Etsy) where every listing is unique, or pure retailers (Zara) that own inventory, Forique acts as the central arbiter of product data. It owns the "Product Master" record for generic goods, enforcing a "Single Source of Truth" that sellers must adhere to, thereby commoditizing the supply while elevating the customer experience through standardized attributes and quality guarantees.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Hybrid Inventory Strategy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linchpin of Forique is the </w:t>
      </w:r>
      <w:r w:rsidDel="00000000" w:rsidR="00000000" w:rsidRPr="00000000">
        <w:rPr>
          <w:rFonts w:ascii="Google Sans Text" w:cs="Google Sans Text" w:eastAsia="Google Sans Text" w:hAnsi="Google Sans Text"/>
          <w:b w:val="1"/>
          <w:bCs w:val="1"/>
          <w:color w:val="1f1f1f"/>
          <w:rtl w:val="0"/>
        </w:rPr>
        <w:t xml:space="preserve">Hybrid Inventory Model</w:t>
      </w:r>
      <w:r w:rsidDel="00000000" w:rsidR="00000000" w:rsidRPr="00000000">
        <w:rPr>
          <w:rFonts w:ascii="Google Sans Text" w:cs="Google Sans Text" w:eastAsia="Google Sans Text" w:hAnsi="Google Sans Text"/>
          <w:color w:val="1f1f1f"/>
          <w:rtl w:val="0"/>
        </w:rPr>
        <w:t xml:space="preserve">. This model acknowledges that the jewelry market is bifurcated into "Commodity Styles" (trends that are mass-manufactured) and "Creator Designs" (unique, IP-protected pieces). Attempting to treat these two categories with a single logic is a primary cause of failure for vertical marketplaces.</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"Latch-On" Track (Commodity Liquidity)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unbranded or white-label goods, Forique utilizes a centralized catalog system similar to Amazon's ASIN or Flipkart's FSN structure.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When a seller attempts to list a generic product (e.g., "Plain Gold Hoop"), the system utilizes AI-driven </w:t>
      </w:r>
      <w:r w:rsidDel="00000000" w:rsidR="00000000" w:rsidRPr="00000000">
        <w:rPr>
          <w:rFonts w:ascii="Google Sans Text" w:cs="Google Sans Text" w:eastAsia="Google Sans Text" w:hAnsi="Google Sans Text"/>
          <w:b w:val="1"/>
          <w:bCs w:val="1"/>
          <w:color w:val="1f1f1f"/>
          <w:rtl w:val="0"/>
        </w:rPr>
        <w:t xml:space="preserve">Visual Search</w:t>
      </w:r>
      <w:r w:rsidDel="00000000" w:rsidR="00000000" w:rsidRPr="00000000">
        <w:rPr>
          <w:rFonts w:ascii="Google Sans Text" w:cs="Google Sans Text" w:eastAsia="Google Sans Text" w:hAnsi="Google Sans Text"/>
          <w:color w:val="1f1f1f"/>
          <w:rtl w:val="0"/>
        </w:rPr>
        <w:t xml:space="preserve"> algorithms to detect if the product already exists in the master database.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If a match is found, the seller is prompted to "Latch On" to the existing listing rather than creating a duplicate. They simply input their price and stock level.</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aggregates liquidity. Instead of 50 separate pages for the same hoop earring, there is one page with 50 sellers competing for the "Buy Box." This competition drives down prices for consumers and ensures that the best-performing sellers (based on speed, rating, and price) capture the volume.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Mitigation:</w:t>
      </w:r>
      <w:r w:rsidDel="00000000" w:rsidR="00000000" w:rsidRPr="00000000">
        <w:rPr>
          <w:rFonts w:ascii="Google Sans Text" w:cs="Google Sans Text" w:eastAsia="Google Sans Text" w:hAnsi="Google Sans Text"/>
          <w:color w:val="1f1f1f"/>
          <w:rtl w:val="0"/>
        </w:rPr>
        <w:t xml:space="preserve"> To prevent the "counterfeit variance" problem—where a seller latches on with an inferior version of the product—Forique implements a "Test Buy" protocol and strict attribute mapping (e.g., mandating base metal disclosure).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"Brand Gating" Track (IP Protection)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designers and established brands, the "Latch-On" model poses a threat to brand equity. Therefore, Forique implements a rigorous </w:t>
      </w:r>
      <w:r w:rsidDel="00000000" w:rsidR="00000000" w:rsidRPr="00000000">
        <w:rPr>
          <w:rFonts w:ascii="Google Sans Text" w:cs="Google Sans Text" w:eastAsia="Google Sans Text" w:hAnsi="Google Sans Text"/>
          <w:b w:val="1"/>
          <w:bCs w:val="1"/>
          <w:color w:val="1f1f1f"/>
          <w:rtl w:val="0"/>
        </w:rPr>
        <w:t xml:space="preserve">Brand Gating</w:t>
      </w:r>
      <w:r w:rsidDel="00000000" w:rsidR="00000000" w:rsidRPr="00000000">
        <w:rPr>
          <w:rFonts w:ascii="Google Sans Text" w:cs="Google Sans Text" w:eastAsia="Google Sans Text" w:hAnsi="Google Sans Text"/>
          <w:color w:val="1f1f1f"/>
          <w:rtl w:val="0"/>
        </w:rPr>
        <w:t xml:space="preserve"> architecture.</w:t>
      </w:r>
    </w:p>
    <w:p w:rsidR="00000000" w:rsidDel="00000000" w:rsidP="00000000" w:rsidRDefault="00000000" w:rsidRPr="00000000" w14:paraId="0000001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Sellers with registered trademarks undergo a "Brand Registry" process during onboarding. This grants them exclusive control over their product detail pages (PDPs).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Protection:</w:t>
      </w:r>
      <w:r w:rsidDel="00000000" w:rsidR="00000000" w:rsidRPr="00000000">
        <w:rPr>
          <w:rFonts w:ascii="Google Sans Text" w:cs="Google Sans Text" w:eastAsia="Google Sans Text" w:hAnsi="Google Sans Text"/>
          <w:color w:val="1f1f1f"/>
          <w:rtl w:val="0"/>
        </w:rPr>
        <w:t xml:space="preserve"> The system systematically blocks unauthorized sellers from latching onto these gated ASINs. Unauthorized attempts trigger a "Request Approval" workflow, where the brand owner can grant or deny distribution rights.</w:t>
      </w:r>
    </w:p>
    <w:p w:rsidR="00000000" w:rsidDel="00000000" w:rsidP="00000000" w:rsidRDefault="00000000" w:rsidRPr="00000000" w14:paraId="0000001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Legal Context:</w:t>
      </w:r>
      <w:r w:rsidDel="00000000" w:rsidR="00000000" w:rsidRPr="00000000">
        <w:rPr>
          <w:rFonts w:ascii="Google Sans Text" w:cs="Google Sans Text" w:eastAsia="Google Sans Text" w:hAnsi="Google Sans Text"/>
          <w:color w:val="1f1f1f"/>
          <w:rtl w:val="0"/>
        </w:rPr>
        <w:t xml:space="preserve"> This structure is essential to comply with evolving e-commerce jurisprudence, such as the Delhi High Court's rulings on "passing off," which mandate that platforms must prevent third-party sellers from riding on the goodwill of established brands.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Business Model Canvas &amp; Monetization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Forique’s revenue architecture is designed to capture value at multiple stages of the commerce lifecycle, leveraging the high-volume nature of the category.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Revenue 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 &amp;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 Benchmark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Transaction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percentage fee on the Gross Merchandise Value (GMV) of every sale. The rate is dynamic: </w:t>
            </w:r>
            <w:r w:rsidDel="00000000" w:rsidR="00000000" w:rsidRPr="00000000">
              <w:rPr>
                <w:rFonts w:ascii="Google Sans Text" w:cs="Google Sans Text" w:eastAsia="Google Sans Text" w:hAnsi="Google Sans Text"/>
                <w:b w:val="1"/>
                <w:bCs w:val="1"/>
                <w:color w:val="1f1f1f"/>
                <w:shd w:fill="auto" w:val="clear"/>
                <w:rtl w:val="0"/>
              </w:rPr>
              <w:t xml:space="preserve">5-10% for high-value semi-precious items</w:t>
            </w:r>
            <w:r w:rsidDel="00000000" w:rsidR="00000000" w:rsidRPr="00000000">
              <w:rPr>
                <w:rFonts w:ascii="Google Sans Text" w:cs="Google Sans Text" w:eastAsia="Google Sans Text" w:hAnsi="Google Sans Text"/>
                <w:color w:val="1f1f1f"/>
                <w:shd w:fill="auto" w:val="clear"/>
                <w:rtl w:val="0"/>
              </w:rPr>
              <w:t xml:space="preserve"> to encourage supply, and </w:t>
            </w:r>
            <w:r w:rsidDel="00000000" w:rsidR="00000000" w:rsidRPr="00000000">
              <w:rPr>
                <w:rFonts w:ascii="Google Sans Text" w:cs="Google Sans Text" w:eastAsia="Google Sans Text" w:hAnsi="Google Sans Text"/>
                <w:b w:val="1"/>
                <w:bCs w:val="1"/>
                <w:color w:val="1f1f1f"/>
                <w:shd w:fill="auto" w:val="clear"/>
                <w:rtl w:val="0"/>
              </w:rPr>
              <w:t xml:space="preserve">15-22% for fashion jewelry</w:t>
            </w:r>
            <w:r w:rsidDel="00000000" w:rsidR="00000000" w:rsidRPr="00000000">
              <w:rPr>
                <w:rFonts w:ascii="Google Sans Text" w:cs="Google Sans Text" w:eastAsia="Google Sans Text" w:hAnsi="Google Sans Text"/>
                <w:color w:val="1f1f1f"/>
                <w:shd w:fill="auto" w:val="clear"/>
                <w:rtl w:val="0"/>
              </w:rPr>
              <w:t xml:space="preserve"> where platform discovery adds significant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Aligns with industry standards (Amazon India ~22% for fashion jewelry, Flipkart ~4-20%).</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Logistics &amp; Fulfillment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"Forique Fulfilled" charges for storage, picking, packing, and last-mile delivery. This is not just a revenue center but a strategic lever to control the customer experience and reduce 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Essential for mitigating the high RTO rates (15-20%) prevalent in Indian e-commerce.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Advertising (Sponsored Products)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bidding model for "Sponsored" placement in search results and category pages. This allows new sellers to "buy" visibility in the Buy Box rotation.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Highly effective in catalog-based models where organic visibility is competitive.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SaaS &amp; Data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Premium subscriptions for sellers offering advanced analytics: "Trend Spotting" reports (e.g., "Oxidized Silver demand up 40% in Bangalore") and automated repricing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Monetizes the data exhaust generated by the platform.</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bl>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Competitive Differentiation Strategy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generalist marketplaces (Amazon, Flipkart) rely on sheer volume, Forique differentiates through </w:t>
      </w:r>
      <w:r w:rsidDel="00000000" w:rsidR="00000000" w:rsidRPr="00000000">
        <w:rPr>
          <w:rFonts w:ascii="Google Sans Text" w:cs="Google Sans Text" w:eastAsia="Google Sans Text" w:hAnsi="Google Sans Text"/>
          <w:b w:val="1"/>
          <w:bCs w:val="1"/>
          <w:color w:val="1f1f1f"/>
          <w:rtl w:val="0"/>
        </w:rPr>
        <w:t xml:space="preserve">Vertical Depth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Attribute Richness:</w:t>
      </w:r>
      <w:r w:rsidDel="00000000" w:rsidR="00000000" w:rsidRPr="00000000">
        <w:rPr>
          <w:rFonts w:ascii="Google Sans Text" w:cs="Google Sans Text" w:eastAsia="Google Sans Text" w:hAnsi="Google Sans Text"/>
          <w:color w:val="1f1f1f"/>
          <w:rtl w:val="0"/>
        </w:rPr>
        <w:t xml:space="preserve"> Unlike generic platforms that treat jewelry as "Apparel," Forique’s database schema enforces jewelry-specific attributes: Plating Thickness (Microns), Base Metal (Brass vs. Alloy), and Stone Type (Polki vs. Kundan).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granularity powers precise filtering (e.g., "Show only Hypoallergenic / Nickel-Free").</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Architecture:</w:t>
      </w:r>
      <w:r w:rsidDel="00000000" w:rsidR="00000000" w:rsidRPr="00000000">
        <w:rPr>
          <w:rFonts w:ascii="Google Sans Text" w:cs="Google Sans Text" w:eastAsia="Google Sans Text" w:hAnsi="Google Sans Text"/>
          <w:color w:val="1f1f1f"/>
          <w:rtl w:val="0"/>
        </w:rPr>
        <w:t xml:space="preserve"> The platform integrates a "Quality Assurance (QA) Intermediary" model for high-value items. Products sold above a certain price threshold are routed through a Forique QA hub for verification before reaching the customer, effectively eliminating the risk of counterfeits for premium goods.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Comprehensive Product Requirements Document (PRD)</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Product Requirements Document (PRD) translates the strategic vision into concrete functional specifications. The platform is divided into three primary interfaces: the </w:t>
      </w:r>
      <w:r w:rsidDel="00000000" w:rsidR="00000000" w:rsidRPr="00000000">
        <w:rPr>
          <w:rFonts w:ascii="Google Sans Text" w:cs="Google Sans Text" w:eastAsia="Google Sans Text" w:hAnsi="Google Sans Text"/>
          <w:b w:val="1"/>
          <w:bCs w:val="1"/>
          <w:color w:val="1f1f1f"/>
          <w:rtl w:val="0"/>
        </w:rPr>
        <w:t xml:space="preserve">Customer App</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Brand (Seller) Panel</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Admin (Operations) Panel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Module 1: The Centralized Catalog &amp; Taxonomy Engine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Strategic Goal: Eliminate redundancy and enforce data quality.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heart of Forique is the </w:t>
      </w:r>
      <w:r w:rsidDel="00000000" w:rsidR="00000000" w:rsidRPr="00000000">
        <w:rPr>
          <w:rFonts w:ascii="Google Sans Text" w:cs="Google Sans Text" w:eastAsia="Google Sans Text" w:hAnsi="Google Sans Text"/>
          <w:b w:val="1"/>
          <w:bCs w:val="1"/>
          <w:color w:val="1f1f1f"/>
          <w:rtl w:val="0"/>
        </w:rPr>
        <w:t xml:space="preserve">Catalog Management System</w:t>
      </w:r>
      <w:r w:rsidDel="00000000" w:rsidR="00000000" w:rsidRPr="00000000">
        <w:rPr>
          <w:rFonts w:ascii="Google Sans Text" w:cs="Google Sans Text" w:eastAsia="Google Sans Text" w:hAnsi="Google Sans Text"/>
          <w:color w:val="1f1f1f"/>
          <w:rtl w:val="0"/>
        </w:rPr>
        <w:t xml:space="preserve">. Unlike traditional systems that allow free-text entry, this module enforces a strict taxonomy.</w:t>
      </w:r>
    </w:p>
    <w:p w:rsidR="00000000" w:rsidDel="00000000" w:rsidP="00000000" w:rsidRDefault="00000000" w:rsidRPr="00000000" w14:paraId="0000003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Category Hierarchy:</w:t>
      </w:r>
      <w:r w:rsidDel="00000000" w:rsidR="00000000" w:rsidRPr="00000000">
        <w:rPr>
          <w:rFonts w:ascii="Google Sans Text" w:cs="Google Sans Text" w:eastAsia="Google Sans Text" w:hAnsi="Google Sans Text"/>
          <w:color w:val="1f1f1f"/>
          <w:rtl w:val="0"/>
        </w:rPr>
        <w:t xml:space="preserve"> The system utilizes a deep, nested hierarchy (e.g., Jewelry &gt; Earrings &gt; Jhumkas &gt; Oxidized Silver) to drive discovery.</w:t>
      </w:r>
    </w:p>
    <w:p w:rsidR="00000000" w:rsidDel="00000000" w:rsidP="00000000" w:rsidRDefault="00000000" w:rsidRPr="00000000" w14:paraId="0000003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Attribute Enforcement:</w:t>
      </w:r>
      <w:r w:rsidDel="00000000" w:rsidR="00000000" w:rsidRPr="00000000">
        <w:rPr>
          <w:rFonts w:ascii="Google Sans Text" w:cs="Google Sans Text" w:eastAsia="Google Sans Text" w:hAnsi="Google Sans Text"/>
          <w:color w:val="1f1f1f"/>
          <w:rtl w:val="0"/>
        </w:rPr>
        <w:t xml:space="preserve"> Each leaf node in the category tree inherits specific mandatory attributes.</w:t>
      </w:r>
    </w:p>
    <w:p w:rsidR="00000000" w:rsidDel="00000000" w:rsidP="00000000" w:rsidRDefault="00000000" w:rsidRPr="00000000" w14:paraId="0000003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A product listed under "Gold Plated Chains"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define the "Base Metal" and "Plating Method" attributes. Failure to provide structured data results in rejection.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Deduplication Logic:</w:t>
      </w:r>
      <w:r w:rsidDel="00000000" w:rsidR="00000000" w:rsidRPr="00000000">
        <w:rPr>
          <w:rFonts w:ascii="Google Sans Text" w:cs="Google Sans Text" w:eastAsia="Google Sans Text" w:hAnsi="Google Sans Text"/>
          <w:color w:val="1f1f1f"/>
          <w:rtl w:val="0"/>
        </w:rPr>
        <w:t xml:space="preserve"> When a seller uploads an image, the system generates a vector embedding using a CLIP-based model.</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It queries the vector database (e.g., Pinecone/Milvus) for similarity.</w:t>
      </w:r>
    </w:p>
    <w:p w:rsidR="00000000" w:rsidDel="00000000" w:rsidP="00000000" w:rsidRDefault="00000000" w:rsidRPr="00000000" w14:paraId="0000003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 A (High Similarity &gt; 95%):</w:t>
      </w:r>
      <w:r w:rsidDel="00000000" w:rsidR="00000000" w:rsidRPr="00000000">
        <w:rPr>
          <w:rFonts w:ascii="Google Sans Text" w:cs="Google Sans Text" w:eastAsia="Google Sans Text" w:hAnsi="Google Sans Text"/>
          <w:color w:val="1f1f1f"/>
          <w:rtl w:val="0"/>
        </w:rPr>
        <w:t xml:space="preserve"> The system infers a match and prompts the seller to "Latch On" to the existing Product Master.</w:t>
      </w:r>
    </w:p>
    <w:p w:rsidR="00000000" w:rsidDel="00000000" w:rsidP="00000000" w:rsidRDefault="00000000" w:rsidRPr="00000000" w14:paraId="0000003C">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 B (Low Similarity):</w:t>
      </w:r>
      <w:r w:rsidDel="00000000" w:rsidR="00000000" w:rsidRPr="00000000">
        <w:rPr>
          <w:rFonts w:ascii="Google Sans Text" w:cs="Google Sans Text" w:eastAsia="Google Sans Text" w:hAnsi="Google Sans Text"/>
          <w:color w:val="1f1f1f"/>
          <w:rtl w:val="0"/>
        </w:rPr>
        <w:t xml:space="preserve"> The system allows the creation of a new Product Master, subject to AI-assisted moderation to verify uniqueness.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Module 2: The "Latch-On" and Buy Box Algorithm</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Strategic Goal: Optimize liquidity and price competitiveness.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governs how multiple sellers compete for a single product listing.</w:t>
      </w:r>
    </w:p>
    <w:p w:rsidR="00000000" w:rsidDel="00000000" w:rsidP="00000000" w:rsidRDefault="00000000" w:rsidRPr="00000000" w14:paraId="0000004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Seller Mapping:</w:t>
      </w:r>
      <w:r w:rsidDel="00000000" w:rsidR="00000000" w:rsidRPr="00000000">
        <w:rPr>
          <w:rFonts w:ascii="Google Sans Text" w:cs="Google Sans Text" w:eastAsia="Google Sans Text" w:hAnsi="Google Sans Text"/>
          <w:color w:val="1f1f1f"/>
          <w:rtl w:val="0"/>
        </w:rPr>
        <w:t xml:space="preserve"> Sellers map their inventory to a unique Forique ID (FQID). This mapping process handles variants (e.g., size, color) to ensure that a "Red" variant isn't treated as a completely different product from a "Blue" one.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Buy Box Logic:</w:t>
      </w:r>
      <w:r w:rsidDel="00000000" w:rsidR="00000000" w:rsidRPr="00000000">
        <w:rPr>
          <w:rFonts w:ascii="Google Sans Text" w:cs="Google Sans Text" w:eastAsia="Google Sans Text" w:hAnsi="Google Sans Text"/>
          <w:color w:val="1f1f1f"/>
          <w:rtl w:val="0"/>
        </w:rPr>
        <w:t xml:space="preserve"> The algorithm determines which seller's offer is added to the cart when a user clicks "Buy Now." The scoring logic is a weighted function of:</w:t>
      </w:r>
    </w:p>
    <w:p w:rsidR="00000000" w:rsidDel="00000000" w:rsidP="00000000" w:rsidRDefault="00000000" w:rsidRPr="00000000" w14:paraId="0000004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Landed Price (40%):</w:t>
      </w:r>
      <w:r w:rsidDel="00000000" w:rsidR="00000000" w:rsidRPr="00000000">
        <w:rPr>
          <w:rFonts w:ascii="Google Sans Text" w:cs="Google Sans Text" w:eastAsia="Google Sans Text" w:hAnsi="Google Sans Text"/>
          <w:color w:val="1f1f1f"/>
          <w:rtl w:val="0"/>
        </w:rPr>
        <w:t xml:space="preserve"> Product price + Shipping cost.</w:t>
      </w:r>
    </w:p>
    <w:p w:rsidR="00000000" w:rsidDel="00000000" w:rsidP="00000000" w:rsidRDefault="00000000" w:rsidRPr="00000000" w14:paraId="0000004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Fulfillment Speed (30%):</w:t>
      </w:r>
      <w:r w:rsidDel="00000000" w:rsidR="00000000" w:rsidRPr="00000000">
        <w:rPr>
          <w:rFonts w:ascii="Google Sans Text" w:cs="Google Sans Text" w:eastAsia="Google Sans Text" w:hAnsi="Google Sans Text"/>
          <w:color w:val="1f1f1f"/>
          <w:rtl w:val="0"/>
        </w:rPr>
        <w:t xml:space="preserve"> Priority given to "Forique Fulfilled" inventory located closest to the buyer.</w:t>
      </w:r>
    </w:p>
    <w:p w:rsidR="00000000" w:rsidDel="00000000" w:rsidP="00000000" w:rsidRDefault="00000000" w:rsidRPr="00000000" w14:paraId="0000004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Seller Health (20%):</w:t>
      </w:r>
      <w:r w:rsidDel="00000000" w:rsidR="00000000" w:rsidRPr="00000000">
        <w:rPr>
          <w:rFonts w:ascii="Google Sans Text" w:cs="Google Sans Text" w:eastAsia="Google Sans Text" w:hAnsi="Google Sans Text"/>
          <w:color w:val="1f1f1f"/>
          <w:rtl w:val="0"/>
        </w:rPr>
        <w:t xml:space="preserve"> Derived from Cancellation Rate, Return Rate, and Customer Ratings.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5">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Stock Consistency (10%):</w:t>
      </w:r>
      <w:r w:rsidDel="00000000" w:rsidR="00000000" w:rsidRPr="00000000">
        <w:rPr>
          <w:rFonts w:ascii="Google Sans Text" w:cs="Google Sans Text" w:eastAsia="Google Sans Text" w:hAnsi="Google Sans Text"/>
          <w:color w:val="1f1f1f"/>
          <w:rtl w:val="0"/>
        </w:rPr>
        <w:t xml:space="preserve"> Historical ability to maintain inventory levels without stockouts.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Module 3: Visual Search &amp; Discovery Experience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Strategic Goal: Reduce search friction in a highly visual category.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Jewelry shopping is often driven by visual inspiration rather than keyword intent.</w:t>
      </w:r>
    </w:p>
    <w:p w:rsidR="00000000" w:rsidDel="00000000" w:rsidP="00000000" w:rsidRDefault="00000000" w:rsidRPr="00000000" w14:paraId="0000004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Search Engine:</w:t>
      </w:r>
      <w:r w:rsidDel="00000000" w:rsidR="00000000" w:rsidRPr="00000000">
        <w:rPr>
          <w:rFonts w:ascii="Google Sans Text" w:cs="Google Sans Text" w:eastAsia="Google Sans Text" w:hAnsi="Google Sans Text"/>
          <w:color w:val="1f1f1f"/>
          <w:rtl w:val="0"/>
        </w:rPr>
        <w:t xml:space="preserve"> Users can upload a screenshot (e.g., from Instagram/Pinterest). The system identifies the jewelry within the image, segments it (separating earrings from necklaces), and queries the catalog for the nearest visual matches.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"Complete the Look":</w:t>
      </w:r>
      <w:r w:rsidDel="00000000" w:rsidR="00000000" w:rsidRPr="00000000">
        <w:rPr>
          <w:rFonts w:ascii="Google Sans Text" w:cs="Google Sans Text" w:eastAsia="Google Sans Text" w:hAnsi="Google Sans Text"/>
          <w:color w:val="1f1f1f"/>
          <w:rtl w:val="0"/>
        </w:rPr>
        <w:t xml:space="preserve"> Utilizing collaborative filtering and visual similarity, the PDP suggests matching items. If a user views a Kundan necklace, the system suggests matching Kundan earrings and Maang Tikkas, effectively increasing the Average Order Value (AOV) through bundling.</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4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Badges:</w:t>
      </w:r>
      <w:r w:rsidDel="00000000" w:rsidR="00000000" w:rsidRPr="00000000">
        <w:rPr>
          <w:rFonts w:ascii="Google Sans Text" w:cs="Google Sans Text" w:eastAsia="Google Sans Text" w:hAnsi="Google Sans Text"/>
          <w:color w:val="1f1f1f"/>
          <w:rtl w:val="0"/>
        </w:rPr>
        <w:t xml:space="preserve"> Dynamic badges are injected into the product card based on verified attributes: "Certified Plating," "Hypoallergenic," and "Verified Seller".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Module 4: Order Management &amp; Logistics (RTO Mitigation)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Strategic Goal: Protect margins by minimizing return logistics costs.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Return to Origin (RTO) is the single largest profit leak in Indian e-commerce. This module aggressively manages this risk.</w:t>
      </w:r>
    </w:p>
    <w:p w:rsidR="00000000" w:rsidDel="00000000" w:rsidP="00000000" w:rsidRDefault="00000000" w:rsidRPr="00000000" w14:paraId="0000004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Address Intelligence:</w:t>
      </w:r>
      <w:r w:rsidDel="00000000" w:rsidR="00000000" w:rsidRPr="00000000">
        <w:rPr>
          <w:rFonts w:ascii="Google Sans Text" w:cs="Google Sans Text" w:eastAsia="Google Sans Text" w:hAnsi="Google Sans Text"/>
          <w:color w:val="1f1f1f"/>
          <w:rtl w:val="0"/>
        </w:rPr>
        <w:t xml:space="preserve"> The system scores delivery addresses based on historical data. Addresses with a history of RTO or incomplete data (e.g., missing landmark) trigger a verification workflow.</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 Verification:</w:t>
      </w:r>
      <w:r w:rsidDel="00000000" w:rsidR="00000000" w:rsidRPr="00000000">
        <w:rPr>
          <w:rFonts w:ascii="Google Sans Text" w:cs="Google Sans Text" w:eastAsia="Google Sans Text" w:hAnsi="Google Sans Text"/>
          <w:color w:val="1f1f1f"/>
          <w:rtl w:val="0"/>
        </w:rPr>
        <w:t xml:space="preserve"> For Cash-on-Delivery orders, an automated IVR call or WhatsApp bot confirms the customer's intent to purchase before the order is dispatched.</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Dispute Resolution Workflow:</w:t>
      </w:r>
      <w:r w:rsidDel="00000000" w:rsidR="00000000" w:rsidRPr="00000000">
        <w:rPr>
          <w:rFonts w:ascii="Google Sans Text" w:cs="Google Sans Text" w:eastAsia="Google Sans Text" w:hAnsi="Google Sans Text"/>
          <w:color w:val="1f1f1f"/>
          <w:rtl w:val="0"/>
        </w:rPr>
        <w:t xml:space="preserve"> To handle the "Box Empty" or "Wrong Product" fraud, the system enforces a strict evidence-based claim process. Customers must upload unboxing videos or images within 48 hours of delivery to raise a dispute. The Admin panel provides tools for "Manual Overrides" and "Refund Wallet" credits to resolve legitimate issues quickly.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Module 5: Quality Assurance &amp; Compliance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Strategic Goal: Build long-term trust and brand equity.</w:t>
      </w:r>
    </w:p>
    <w:p w:rsidR="00000000" w:rsidDel="00000000" w:rsidP="00000000" w:rsidRDefault="00000000" w:rsidRPr="00000000" w14:paraId="0000005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 Onboarding:</w:t>
      </w:r>
      <w:r w:rsidDel="00000000" w:rsidR="00000000" w:rsidRPr="00000000">
        <w:rPr>
          <w:rFonts w:ascii="Google Sans Text" w:cs="Google Sans Text" w:eastAsia="Google Sans Text" w:hAnsi="Google Sans Text"/>
          <w:color w:val="1f1f1f"/>
          <w:rtl w:val="0"/>
        </w:rPr>
        <w:t xml:space="preserve"> A rigorous KYC (Know Your Customer) process collects GSTIN, PAN, and Cancelled Cheques. For "Brand Gating," sellers must upload Trademark Certificates.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Physical QA Checklists:</w:t>
      </w:r>
      <w:r w:rsidDel="00000000" w:rsidR="00000000" w:rsidRPr="00000000">
        <w:rPr>
          <w:rFonts w:ascii="Google Sans Text" w:cs="Google Sans Text" w:eastAsia="Google Sans Text" w:hAnsi="Google Sans Text"/>
          <w:color w:val="1f1f1f"/>
          <w:rtl w:val="0"/>
        </w:rPr>
        <w:t xml:space="preserve"> For "Forique Fulfilled" items, warehouse staff utilize specific checklists:</w:t>
      </w:r>
    </w:p>
    <w:p w:rsidR="00000000" w:rsidDel="00000000" w:rsidP="00000000" w:rsidRDefault="00000000" w:rsidRPr="00000000" w14:paraId="00000056">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Check for scratches, dents, or asymmetry.</w:t>
      </w:r>
    </w:p>
    <w:p w:rsidR="00000000" w:rsidDel="00000000" w:rsidP="00000000" w:rsidRDefault="00000000" w:rsidRPr="00000000" w14:paraId="0000005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Functional:</w:t>
      </w:r>
      <w:r w:rsidDel="00000000" w:rsidR="00000000" w:rsidRPr="00000000">
        <w:rPr>
          <w:rFonts w:ascii="Google Sans Text" w:cs="Google Sans Text" w:eastAsia="Google Sans Text" w:hAnsi="Google Sans Text"/>
          <w:color w:val="1f1f1f"/>
          <w:rtl w:val="0"/>
        </w:rPr>
        <w:t xml:space="preserve"> Test clasp tension, earring post strength, and stone setting security.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8">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Material:</w:t>
      </w:r>
      <w:r w:rsidDel="00000000" w:rsidR="00000000" w:rsidRPr="00000000">
        <w:rPr>
          <w:rFonts w:ascii="Google Sans Text" w:cs="Google Sans Text" w:eastAsia="Google Sans Text" w:hAnsi="Google Sans Text"/>
          <w:color w:val="1f1f1f"/>
          <w:rtl w:val="0"/>
        </w:rPr>
        <w:t xml:space="preserve"> Random batch testing for nickel content (hypoallergenic compliance) and plating thickness verification.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Technical Architecture &amp; Agentic Development Strategy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Forique’s engineering strategy is defined by the adoption of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 an agentic IDE that fundamentally shifts the developer's role from "writer" to "orchestrator." This section details the technical blueprint required to support the business model while leveraging AI to accelerate delivery.</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"Antigravity" Agentic Workflow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Reference: Google Antigravity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development involves manually writing boilerplate code. In the Antigravity paradigm, developers define the </w:t>
      </w:r>
      <w:r w:rsidDel="00000000" w:rsidR="00000000" w:rsidRPr="00000000">
        <w:rPr>
          <w:rFonts w:ascii="Google Sans Text" w:cs="Google Sans Text" w:eastAsia="Google Sans Text" w:hAnsi="Google Sans Text"/>
          <w:i w:val="1"/>
          <w:iCs w:val="1"/>
          <w:color w:val="1f1f1f"/>
          <w:rtl w:val="0"/>
        </w:rPr>
        <w:t xml:space="preserve">intent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 via artifacts, and autonomous agents execute the implementation.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"Mission Control" Interface: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Developers interact with a dashboard that manages multiple agents. Instead of editing files directly, they issue high-level directives (e.g., "Refactor the Auth module to support OTP"). The agents generate Implementation Plans and Task Lists which the developer reviews before execution. This "Verify with Artifacts" model builds trust in the AI's output.6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AGENTS.md Context Protocol:</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agents understand the specific architectural constraints of Forique, the project root contains a rigorously maintained AGENTS.md file. This file acts as the "Constitution" for the AI agents.42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Example AGENTS.md Structure for Forique:</w:t>
      </w:r>
    </w:p>
    <w:p w:rsidR="00000000" w:rsidDel="00000000" w:rsidP="00000000" w:rsidRDefault="00000000" w:rsidRPr="00000000" w14:paraId="0000006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AGENTS.md - Forique Platform Context</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Project Identity &amp; Persona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are a Senior Full-Stack Architect building 'Forique', a scalable B2C jewelry marketplace.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Your code must be production-ready, type-safe, and optimized for high-concurrency e-commerce workloads.</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Technology Stack Constraints</w:t>
      </w:r>
    </w:p>
    <w:p w:rsidR="00000000" w:rsidDel="00000000" w:rsidP="00000000" w:rsidRDefault="00000000" w:rsidRPr="00000000" w14:paraId="0000006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Next.js 16 (App Router), React Server Components (RSC) by default.</w:t>
      </w:r>
    </w:p>
    <w:p w:rsidR="00000000" w:rsidDel="00000000" w:rsidP="00000000" w:rsidRDefault="00000000" w:rsidRPr="00000000" w14:paraId="0000006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Styling:</w:t>
      </w:r>
      <w:r w:rsidDel="00000000" w:rsidR="00000000" w:rsidRPr="00000000">
        <w:rPr>
          <w:rFonts w:ascii="Google Sans Text" w:cs="Google Sans Text" w:eastAsia="Google Sans Text" w:hAnsi="Google Sans Text"/>
          <w:color w:val="1f1f1f"/>
          <w:rtl w:val="0"/>
        </w:rPr>
        <w:t xml:space="preserve"> Tailwind CSS with Shadcn/UI. No custom CSS files unless necessary.</w:t>
      </w:r>
    </w:p>
    <w:p w:rsidR="00000000" w:rsidDel="00000000" w:rsidP="00000000" w:rsidRDefault="00000000" w:rsidRPr="00000000" w14:paraId="0000006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Node.js (NestJS) microservices or Serverless Functions via Next.js.</w:t>
      </w:r>
    </w:p>
    <w:p w:rsidR="00000000" w:rsidDel="00000000" w:rsidP="00000000" w:rsidRDefault="00000000" w:rsidRPr="00000000" w14:paraId="0000006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PostgreSQL (Supabase). Use Prisma ORM.</w:t>
      </w:r>
    </w:p>
    <w:p w:rsidR="00000000" w:rsidDel="00000000" w:rsidP="00000000" w:rsidRDefault="00000000" w:rsidRPr="00000000" w14:paraId="0000006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Vector DB:</w:t>
      </w:r>
      <w:r w:rsidDel="00000000" w:rsidR="00000000" w:rsidRPr="00000000">
        <w:rPr>
          <w:rFonts w:ascii="Google Sans Text" w:cs="Google Sans Text" w:eastAsia="Google Sans Text" w:hAnsi="Google Sans Text"/>
          <w:color w:val="1f1f1f"/>
          <w:rtl w:val="0"/>
        </w:rPr>
        <w:t xml:space="preserve"> Pinecone for visual search embeddings.</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Architecture Rules</w:t>
      </w:r>
    </w:p>
    <w:p w:rsidR="00000000" w:rsidDel="00000000" w:rsidP="00000000" w:rsidRDefault="00000000" w:rsidRPr="00000000" w14:paraId="0000006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First:</w:t>
      </w:r>
      <w:r w:rsidDel="00000000" w:rsidR="00000000" w:rsidRPr="00000000">
        <w:rPr>
          <w:rFonts w:ascii="Google Sans Text" w:cs="Google Sans Text" w:eastAsia="Google Sans Text" w:hAnsi="Google Sans Text"/>
          <w:color w:val="1f1f1f"/>
          <w:rtl w:val="0"/>
        </w:rPr>
        <w:t xml:space="preserve"> Always reference docs/SCHEMA.md before writing database queries.</w:t>
      </w:r>
    </w:p>
    <w:p w:rsidR="00000000" w:rsidDel="00000000" w:rsidP="00000000" w:rsidRDefault="00000000" w:rsidRPr="00000000" w14:paraId="0000006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Latch-On Logic:</w:t>
      </w:r>
      <w:r w:rsidDel="00000000" w:rsidR="00000000" w:rsidRPr="00000000">
        <w:rPr>
          <w:rFonts w:ascii="Google Sans Text" w:cs="Google Sans Text" w:eastAsia="Google Sans Text" w:hAnsi="Google Sans Text"/>
          <w:color w:val="1f1f1f"/>
          <w:rtl w:val="0"/>
        </w:rPr>
        <w:t xml:space="preserve"> Never create a new Product Master without first checking for duplicates via the Visual Search API.</w:t>
      </w:r>
    </w:p>
    <w:p w:rsidR="00000000" w:rsidDel="00000000" w:rsidP="00000000" w:rsidRDefault="00000000" w:rsidRPr="00000000" w14:paraId="00000070">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w:t>
      </w:r>
      <w:r w:rsidDel="00000000" w:rsidR="00000000" w:rsidRPr="00000000">
        <w:rPr>
          <w:rFonts w:ascii="Google Sans Text" w:cs="Google Sans Text" w:eastAsia="Google Sans Text" w:hAnsi="Google Sans Text"/>
          <w:color w:val="1f1f1f"/>
          <w:rtl w:val="0"/>
        </w:rPr>
        <w:t xml:space="preserve"> All vendor data (KYC documents) must be stored in encrypted S3 buckets with signed URLs.</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Operational Boundaries</w:t>
      </w:r>
    </w:p>
    <w:p w:rsidR="00000000" w:rsidDel="00000000" w:rsidP="00000000" w:rsidRDefault="00000000" w:rsidRPr="00000000" w14:paraId="0000007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Always:</w:t>
      </w:r>
      <w:r w:rsidDel="00000000" w:rsidR="00000000" w:rsidRPr="00000000">
        <w:rPr>
          <w:rFonts w:ascii="Google Sans Text" w:cs="Google Sans Text" w:eastAsia="Google Sans Text" w:hAnsi="Google Sans Text"/>
          <w:color w:val="1f1f1f"/>
          <w:rtl w:val="0"/>
        </w:rPr>
        <w:t xml:space="preserve"> Write unit tests (Jest) for every new utility function.</w:t>
      </w:r>
    </w:p>
    <w:p w:rsidR="00000000" w:rsidDel="00000000" w:rsidP="00000000" w:rsidRDefault="00000000" w:rsidRPr="00000000" w14:paraId="0000007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Ask First:</w:t>
      </w:r>
      <w:r w:rsidDel="00000000" w:rsidR="00000000" w:rsidRPr="00000000">
        <w:rPr>
          <w:rFonts w:ascii="Google Sans Text" w:cs="Google Sans Text" w:eastAsia="Google Sans Text" w:hAnsi="Google Sans Text"/>
          <w:color w:val="1f1f1f"/>
          <w:rtl w:val="0"/>
        </w:rPr>
        <w:t xml:space="preserve"> Before modifying the database schema or adding new npm dependencies.</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Hardcode API keys or secrets. Use .env.local.</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Application Stack &amp; Data Schema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Reference: Tech Stack for 2025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Database Schema </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Frontend (Next.js 16):</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 Router architecture allows for granular caching and streaming, essential for loading media-heavy jewelry catalogs quickly. Server Components reduce the client-side JavaScript bundle, improving Core Web Vitals (LCP/INP) which are critical for SEO and mobile conversion.46</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 Design (PostgreSQL):</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schema must support the "One Master, Many Offers" logic.</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Fields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product_masters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"Single Source of Truth" for a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(UUID), title, attributes (JSONB), vector_embedding (Array), brand_id (FK)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product_variants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Specific variations (e.g., Gold vs. Silver).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master_id (FK), sku, color, material, images (Array)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seller_offers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actual inventory listing from a seller.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variant_id (FK), seller_id (FK), price, stock, fulfillment_type, is_buy_box_winner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 records.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 user_id, status (Enum), payment_status, rto_risk_score</w:t>
            </w:r>
          </w:p>
        </w:tc>
      </w:tr>
    </w:tbl>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Visual Search Pipeline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Reference: Visual Search API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When a product image is uploaded via the Brand Panel, a background job (managed by Temporal.io) triggers the ingestion pipeline.</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Vectorization:</w:t>
      </w:r>
      <w:r w:rsidDel="00000000" w:rsidR="00000000" w:rsidRPr="00000000">
        <w:rPr>
          <w:rFonts w:ascii="Google Sans Text" w:cs="Google Sans Text" w:eastAsia="Google Sans Text" w:hAnsi="Google Sans Text"/>
          <w:color w:val="1f1f1f"/>
          <w:rtl w:val="0"/>
        </w:rPr>
        <w:t xml:space="preserve"> The image is passed to a pre-trained </w:t>
      </w:r>
      <w:r w:rsidDel="00000000" w:rsidR="00000000" w:rsidRPr="00000000">
        <w:rPr>
          <w:rFonts w:ascii="Google Sans Text" w:cs="Google Sans Text" w:eastAsia="Google Sans Text" w:hAnsi="Google Sans Text"/>
          <w:b w:val="1"/>
          <w:bCs w:val="1"/>
          <w:color w:val="1f1f1f"/>
          <w:rtl w:val="0"/>
        </w:rPr>
        <w:t xml:space="preserve">CLIP (Contrastive Language-Image Pre-training)</w:t>
      </w:r>
      <w:r w:rsidDel="00000000" w:rsidR="00000000" w:rsidRPr="00000000">
        <w:rPr>
          <w:rFonts w:ascii="Google Sans Text" w:cs="Google Sans Text" w:eastAsia="Google Sans Text" w:hAnsi="Google Sans Text"/>
          <w:color w:val="1f1f1f"/>
          <w:rtl w:val="0"/>
        </w:rPr>
        <w:t xml:space="preserve"> model. This model converts the visual features (shape, color, texture) into a high-dimensional vector (e.g., 512 dimensions).</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Indexing:</w:t>
      </w:r>
      <w:r w:rsidDel="00000000" w:rsidR="00000000" w:rsidRPr="00000000">
        <w:rPr>
          <w:rFonts w:ascii="Google Sans Text" w:cs="Google Sans Text" w:eastAsia="Google Sans Text" w:hAnsi="Google Sans Text"/>
          <w:color w:val="1f1f1f"/>
          <w:rtl w:val="0"/>
        </w:rPr>
        <w:t xml:space="preserve"> This vector is stored in </w:t>
      </w:r>
      <w:r w:rsidDel="00000000" w:rsidR="00000000" w:rsidRPr="00000000">
        <w:rPr>
          <w:rFonts w:ascii="Google Sans Text" w:cs="Google Sans Text" w:eastAsia="Google Sans Text" w:hAnsi="Google Sans Text"/>
          <w:b w:val="1"/>
          <w:bCs w:val="1"/>
          <w:color w:val="1f1f1f"/>
          <w:rtl w:val="0"/>
        </w:rPr>
        <w:t xml:space="preserve">Pinecone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Milvus</w:t>
      </w:r>
      <w:r w:rsidDel="00000000" w:rsidR="00000000" w:rsidRPr="00000000">
        <w:rPr>
          <w:rFonts w:ascii="Google Sans Text" w:cs="Google Sans Text" w:eastAsia="Google Sans Text" w:hAnsi="Google Sans Text"/>
          <w:color w:val="1f1f1f"/>
          <w:rtl w:val="0"/>
        </w:rPr>
        <w:t xml:space="preserve">, indexed for fast Approximate Nearest Neighbor (ANN) search.</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Querying:</w:t>
      </w:r>
      <w:r w:rsidDel="00000000" w:rsidR="00000000" w:rsidRPr="00000000">
        <w:rPr>
          <w:rFonts w:ascii="Google Sans Text" w:cs="Google Sans Text" w:eastAsia="Google Sans Text" w:hAnsi="Google Sans Text"/>
          <w:color w:val="1f1f1f"/>
          <w:rtl w:val="0"/>
        </w:rPr>
        <w:t xml:space="preserve"> When a user uploads a photo, it is vectorized using the same model. The system queries the Vector DB for the nearest neighbors (cosine similarity).</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Re-ranking:</w:t>
      </w:r>
      <w:r w:rsidDel="00000000" w:rsidR="00000000" w:rsidRPr="00000000">
        <w:rPr>
          <w:rFonts w:ascii="Google Sans Text" w:cs="Google Sans Text" w:eastAsia="Google Sans Text" w:hAnsi="Google Sans Text"/>
          <w:color w:val="1f1f1f"/>
          <w:rtl w:val="0"/>
        </w:rPr>
        <w:t xml:space="preserve"> The raw visual matches are re-ranked based on business logic: Availability, Seller Rating, and Price. This ensures users don't just see "visually similar" items, but items they can actually buy from trusted sellers.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UX Flows &amp; Design Strategy</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Experience (UX) of Forique focuses on reducing cognitive load and building trust through transparency. The design philosophy draws from the "Antigravity" concept—making complex interactions feel weightless and seamless.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UX Flow: Seller "Latch-On" Listing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Allow a seller to list a generic product in under 30 seconds.</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Initiation:</w:t>
      </w:r>
      <w:r w:rsidDel="00000000" w:rsidR="00000000" w:rsidRPr="00000000">
        <w:rPr>
          <w:rFonts w:ascii="Google Sans Text" w:cs="Google Sans Text" w:eastAsia="Google Sans Text" w:hAnsi="Google Sans Text"/>
          <w:color w:val="1f1f1f"/>
          <w:rtl w:val="0"/>
        </w:rPr>
        <w:t xml:space="preserve"> Seller logs into the Brand Panel and clicks "Add Product."</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Seller uploads a product image or scans a barcode (if available).</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Match Analysis:</w:t>
      </w:r>
      <w:r w:rsidDel="00000000" w:rsidR="00000000" w:rsidRPr="00000000">
        <w:rPr>
          <w:rFonts w:ascii="Google Sans Text" w:cs="Google Sans Text" w:eastAsia="Google Sans Text" w:hAnsi="Google Sans Text"/>
          <w:color w:val="1f1f1f"/>
          <w:rtl w:val="0"/>
        </w:rPr>
        <w:t xml:space="preserve"> The system displays a "Scanning..." animation while querying the Vector DB.</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 Presentation:</w:t>
      </w:r>
    </w:p>
    <w:p w:rsidR="00000000" w:rsidDel="00000000" w:rsidP="00000000" w:rsidRDefault="00000000" w:rsidRPr="00000000" w14:paraId="0000009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Match Found:</w:t>
      </w:r>
      <w:r w:rsidDel="00000000" w:rsidR="00000000" w:rsidRPr="00000000">
        <w:rPr>
          <w:rFonts w:ascii="Google Sans Text" w:cs="Google Sans Text" w:eastAsia="Google Sans Text" w:hAnsi="Google Sans Text"/>
          <w:color w:val="1f1f1f"/>
          <w:rtl w:val="0"/>
        </w:rPr>
        <w:t xml:space="preserve"> The system displays the existing Product Master. </w:t>
      </w:r>
      <w:r w:rsidDel="00000000" w:rsidR="00000000" w:rsidRPr="00000000">
        <w:rPr>
          <w:rFonts w:ascii="Google Sans Text" w:cs="Google Sans Text" w:eastAsia="Google Sans Text" w:hAnsi="Google Sans Text"/>
          <w:i w:val="1"/>
          <w:iCs w:val="1"/>
          <w:color w:val="1f1f1f"/>
          <w:rtl w:val="0"/>
        </w:rPr>
        <w:t xml:space="preserve">"We found this product in our catalog. Sell yours here?"</w:t>
      </w:r>
    </w:p>
    <w:p w:rsidR="00000000" w:rsidDel="00000000" w:rsidP="00000000" w:rsidRDefault="00000000" w:rsidRPr="00000000" w14:paraId="0000009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It displays the current "Buy Box Price" (e.g., ₹499) and the "Lowest Offer" to guide pricing strategy.</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Seller enters their specific details: Price, Stock Quantity, and SKU.</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Confirmation:</w:t>
      </w:r>
      <w:r w:rsidDel="00000000" w:rsidR="00000000" w:rsidRPr="00000000">
        <w:rPr>
          <w:rFonts w:ascii="Google Sans Text" w:cs="Google Sans Text" w:eastAsia="Google Sans Text" w:hAnsi="Google Sans Text"/>
          <w:color w:val="1f1f1f"/>
          <w:rtl w:val="0"/>
        </w:rPr>
        <w:t xml:space="preserve"> Seller clicks "List Item." The offer is instantly live, competing for the Buy Box.</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UX Flow: Consumer Visual Discovery</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User taps the "Camera" icon in the search bar.</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Capture/Upload:</w:t>
      </w:r>
      <w:r w:rsidDel="00000000" w:rsidR="00000000" w:rsidRPr="00000000">
        <w:rPr>
          <w:rFonts w:ascii="Google Sans Text" w:cs="Google Sans Text" w:eastAsia="Google Sans Text" w:hAnsi="Google Sans Text"/>
          <w:color w:val="1f1f1f"/>
          <w:rtl w:val="0"/>
        </w:rPr>
        <w:t xml:space="preserve"> User takes a photo of a jewelry piece or selects a screenshot from their gallery.</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Crop &amp; Focus:</w:t>
      </w:r>
      <w:r w:rsidDel="00000000" w:rsidR="00000000" w:rsidRPr="00000000">
        <w:rPr>
          <w:rFonts w:ascii="Google Sans Text" w:cs="Google Sans Text" w:eastAsia="Google Sans Text" w:hAnsi="Google Sans Text"/>
          <w:color w:val="1f1f1f"/>
          <w:rtl w:val="0"/>
        </w:rPr>
        <w:t xml:space="preserve"> A UI overlay allows the user to crop the image to focus on the specific item (e.g., isolating earrings from a full-body portrait).</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Results Grid:</w:t>
      </w:r>
      <w:r w:rsidDel="00000000" w:rsidR="00000000" w:rsidRPr="00000000">
        <w:rPr>
          <w:rFonts w:ascii="Google Sans Text" w:cs="Google Sans Text" w:eastAsia="Google Sans Text" w:hAnsi="Google Sans Text"/>
          <w:color w:val="1f1f1f"/>
          <w:rtl w:val="0"/>
        </w:rPr>
        <w:t xml:space="preserve"> The app displays a grid of visually similar products.</w:t>
      </w:r>
    </w:p>
    <w:p w:rsidR="00000000" w:rsidDel="00000000" w:rsidP="00000000" w:rsidRDefault="00000000" w:rsidRPr="00000000" w14:paraId="000000A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Tags:</w:t>
      </w:r>
      <w:r w:rsidDel="00000000" w:rsidR="00000000" w:rsidRPr="00000000">
        <w:rPr>
          <w:rFonts w:ascii="Google Sans Text" w:cs="Google Sans Text" w:eastAsia="Google Sans Text" w:hAnsi="Google Sans Text"/>
          <w:color w:val="1f1f1f"/>
          <w:rtl w:val="0"/>
        </w:rPr>
        <w:t xml:space="preserve"> Results are auto-tagged with attributes like "Gold Plated," "Kundan," or "Under ₹500" to allow further refinement.</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Conversion:</w:t>
      </w:r>
      <w:r w:rsidDel="00000000" w:rsidR="00000000" w:rsidRPr="00000000">
        <w:rPr>
          <w:rFonts w:ascii="Google Sans Text" w:cs="Google Sans Text" w:eastAsia="Google Sans Text" w:hAnsi="Google Sans Text"/>
          <w:color w:val="1f1f1f"/>
          <w:rtl w:val="0"/>
        </w:rPr>
        <w:t xml:space="preserve"> User clicks a result to view the PDP, where "Complete the Look" suggestions encourage cross-selling.</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UX Flow: Brand Gating &amp; Protection</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Objective: Prevent unauthorized selling of IP-protected goods.</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Attempt:</w:t>
      </w:r>
      <w:r w:rsidDel="00000000" w:rsidR="00000000" w:rsidRPr="00000000">
        <w:rPr>
          <w:rFonts w:ascii="Google Sans Text" w:cs="Google Sans Text" w:eastAsia="Google Sans Text" w:hAnsi="Google Sans Text"/>
          <w:color w:val="1f1f1f"/>
          <w:rtl w:val="0"/>
        </w:rPr>
        <w:t xml:space="preserve"> A reseller attempts to "Latch On" to a product identified as belonging to a verified brand (e.g., "Voylla").</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Interception:</w:t>
      </w:r>
      <w:r w:rsidDel="00000000" w:rsidR="00000000" w:rsidRPr="00000000">
        <w:rPr>
          <w:rFonts w:ascii="Google Sans Text" w:cs="Google Sans Text" w:eastAsia="Google Sans Text" w:hAnsi="Google Sans Text"/>
          <w:color w:val="1f1f1f"/>
          <w:rtl w:val="0"/>
        </w:rPr>
        <w:t xml:space="preserve"> The system detects the brand_id association on the Product Master.</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Restriction:</w:t>
      </w:r>
      <w:r w:rsidDel="00000000" w:rsidR="00000000" w:rsidRPr="00000000">
        <w:rPr>
          <w:rFonts w:ascii="Google Sans Text" w:cs="Google Sans Text" w:eastAsia="Google Sans Text" w:hAnsi="Google Sans Text"/>
          <w:color w:val="1f1f1f"/>
          <w:rtl w:val="0"/>
        </w:rPr>
        <w:t xml:space="preserve"> A modal appears: </w:t>
      </w:r>
      <w:r w:rsidDel="00000000" w:rsidR="00000000" w:rsidRPr="00000000">
        <w:rPr>
          <w:rFonts w:ascii="Google Sans Text" w:cs="Google Sans Text" w:eastAsia="Google Sans Text" w:hAnsi="Google Sans Text"/>
          <w:i w:val="1"/>
          <w:iCs w:val="1"/>
          <w:color w:val="1f1f1f"/>
          <w:rtl w:val="0"/>
        </w:rPr>
        <w:t xml:space="preserve">"Restricted Product. This item belongs to a registered brand. You need authorization to sell this product."</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Resolution:</w:t>
      </w:r>
    </w:p>
    <w:p w:rsidR="00000000" w:rsidDel="00000000" w:rsidP="00000000" w:rsidRDefault="00000000" w:rsidRPr="00000000" w14:paraId="000000A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Option A:</w:t>
      </w:r>
      <w:r w:rsidDel="00000000" w:rsidR="00000000" w:rsidRPr="00000000">
        <w:rPr>
          <w:rFonts w:ascii="Google Sans Text" w:cs="Google Sans Text" w:eastAsia="Google Sans Text" w:hAnsi="Google Sans Text"/>
          <w:color w:val="1f1f1f"/>
          <w:rtl w:val="0"/>
        </w:rPr>
        <w:t xml:space="preserve"> "Request Approval" - Triggers a workflow sending a request to the Brand Owner.</w:t>
      </w:r>
    </w:p>
    <w:p w:rsidR="00000000" w:rsidDel="00000000" w:rsidP="00000000" w:rsidRDefault="00000000" w:rsidRPr="00000000" w14:paraId="000000A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Option B:</w:t>
      </w:r>
      <w:r w:rsidDel="00000000" w:rsidR="00000000" w:rsidRPr="00000000">
        <w:rPr>
          <w:rFonts w:ascii="Google Sans Text" w:cs="Google Sans Text" w:eastAsia="Google Sans Text" w:hAnsi="Google Sans Text"/>
          <w:color w:val="1f1f1f"/>
          <w:rtl w:val="0"/>
        </w:rPr>
        <w:t xml:space="preserve"> "This is a different product" - Seller is redirected to the "Create New Product" flow, where they must provide unique identifiers and images to prove it is not a counterfeit.</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Strategic Roadmap &amp; Implementation Phases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rollout of Forique is structured to minimize risk while progressively building the "flywheel" of supply and demand.</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Foundation &amp; "Managed" Supply (Months 1-3)</w:t>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Launch a functional MVP with high-quality, controlled inventory.</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Milestones:</w:t>
      </w:r>
    </w:p>
    <w:p w:rsidR="00000000" w:rsidDel="00000000" w:rsidP="00000000" w:rsidRDefault="00000000" w:rsidRPr="00000000" w14:paraId="000000B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Deploy Customer App (Next.js) and basic Brand Panel.</w:t>
      </w:r>
    </w:p>
    <w:p w:rsidR="00000000" w:rsidDel="00000000" w:rsidP="00000000" w:rsidRDefault="00000000" w:rsidRPr="00000000" w14:paraId="000000B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Implement "Product Master" schema (Manual entry only).</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Integrate Payment Gateways (Razorpay/Stripe) and basic Logistics (Shiprocket).</w:t>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Strategy:</w:t>
      </w:r>
      <w:r w:rsidDel="00000000" w:rsidR="00000000" w:rsidRPr="00000000">
        <w:rPr>
          <w:rFonts w:ascii="Google Sans Text" w:cs="Google Sans Text" w:eastAsia="Google Sans Text" w:hAnsi="Google Sans Text"/>
          <w:color w:val="1f1f1f"/>
          <w:rtl w:val="0"/>
        </w:rPr>
        <w:t xml:space="preserve"> Invite-only onboarding for 50-100 high-quality vendors. No "Latch-on" feature yet; all listings are curated to set the quality baseline.</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"Marketplace" Engine (Months 4-6)</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Scale supply liquidity and automate cataloging.</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Milestones:</w:t>
      </w:r>
    </w:p>
    <w:p w:rsidR="00000000" w:rsidDel="00000000" w:rsidP="00000000" w:rsidRDefault="00000000" w:rsidRPr="00000000" w14:paraId="000000B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Launch </w:t>
      </w:r>
      <w:r w:rsidDel="00000000" w:rsidR="00000000" w:rsidRPr="00000000">
        <w:rPr>
          <w:rFonts w:ascii="Google Sans Text" w:cs="Google Sans Text" w:eastAsia="Google Sans Text" w:hAnsi="Google Sans Text"/>
          <w:b w:val="1"/>
          <w:bCs w:val="1"/>
          <w:color w:val="1f1f1f"/>
          <w:rtl w:val="0"/>
        </w:rPr>
        <w:t xml:space="preserve">Visual Search Deduplication</w:t>
      </w:r>
      <w:r w:rsidDel="00000000" w:rsidR="00000000" w:rsidRPr="00000000">
        <w:rPr>
          <w:rFonts w:ascii="Google Sans Text" w:cs="Google Sans Text" w:eastAsia="Google Sans Text" w:hAnsi="Google Sans Text"/>
          <w:color w:val="1f1f1f"/>
          <w:rtl w:val="0"/>
        </w:rPr>
        <w:t xml:space="preserve"> and "Latch-On" workflow.</w:t>
      </w:r>
    </w:p>
    <w:p w:rsidR="00000000" w:rsidDel="00000000" w:rsidP="00000000" w:rsidRDefault="00000000" w:rsidRPr="00000000" w14:paraId="000000B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Deploy </w:t>
      </w:r>
      <w:r w:rsidDel="00000000" w:rsidR="00000000" w:rsidRPr="00000000">
        <w:rPr>
          <w:rFonts w:ascii="Google Sans Text" w:cs="Google Sans Text" w:eastAsia="Google Sans Text" w:hAnsi="Google Sans Text"/>
          <w:b w:val="1"/>
          <w:bCs w:val="1"/>
          <w:color w:val="1f1f1f"/>
          <w:rtl w:val="0"/>
        </w:rPr>
        <w:t xml:space="preserve">Buy Box Algorithm</w:t>
      </w:r>
      <w:r w:rsidDel="00000000" w:rsidR="00000000" w:rsidRPr="00000000">
        <w:rPr>
          <w:rFonts w:ascii="Google Sans Text" w:cs="Google Sans Text" w:eastAsia="Google Sans Text" w:hAnsi="Google Sans Text"/>
          <w:color w:val="1f1f1f"/>
          <w:rtl w:val="0"/>
        </w:rPr>
        <w:t xml:space="preserve"> to handle multi-seller competition.</w:t>
      </w:r>
    </w:p>
    <w:p w:rsidR="00000000" w:rsidDel="00000000" w:rsidP="00000000" w:rsidRDefault="00000000" w:rsidRPr="00000000" w14:paraId="000000B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Implement </w:t>
      </w:r>
      <w:r w:rsidDel="00000000" w:rsidR="00000000" w:rsidRPr="00000000">
        <w:rPr>
          <w:rFonts w:ascii="Google Sans Text" w:cs="Google Sans Text" w:eastAsia="Google Sans Text" w:hAnsi="Google Sans Text"/>
          <w:b w:val="1"/>
          <w:bCs w:val="1"/>
          <w:color w:val="1f1f1f"/>
          <w:rtl w:val="0"/>
        </w:rPr>
        <w:t xml:space="preserve">Bulk Upload Tools</w:t>
      </w:r>
      <w:r w:rsidDel="00000000" w:rsidR="00000000" w:rsidRPr="00000000">
        <w:rPr>
          <w:rFonts w:ascii="Google Sans Text" w:cs="Google Sans Text" w:eastAsia="Google Sans Text" w:hAnsi="Google Sans Text"/>
          <w:color w:val="1f1f1f"/>
          <w:rtl w:val="0"/>
        </w:rPr>
        <w:t xml:space="preserve"> (Excel/CSV mapping) for wholesalers.</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Strategy:</w:t>
      </w:r>
      <w:r w:rsidDel="00000000" w:rsidR="00000000" w:rsidRPr="00000000">
        <w:rPr>
          <w:rFonts w:ascii="Google Sans Text" w:cs="Google Sans Text" w:eastAsia="Google Sans Text" w:hAnsi="Google Sans Text"/>
          <w:color w:val="1f1f1f"/>
          <w:rtl w:val="0"/>
        </w:rPr>
        <w:t xml:space="preserve"> Open onboarding for resellers. Aggressive marketing to recruit Tier-2 city sellers.</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Trust, Scale &amp; Intelligence (Months 7-9)</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Optimize operations and enforce quality at scale.</w:t>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Milestones:</w:t>
      </w:r>
    </w:p>
    <w:p w:rsidR="00000000" w:rsidDel="00000000" w:rsidP="00000000" w:rsidRDefault="00000000" w:rsidRPr="00000000" w14:paraId="000000B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Brand Gating Portal:</w:t>
      </w:r>
      <w:r w:rsidDel="00000000" w:rsidR="00000000" w:rsidRPr="00000000">
        <w:rPr>
          <w:rFonts w:ascii="Google Sans Text" w:cs="Google Sans Text" w:eastAsia="Google Sans Text" w:hAnsi="Google Sans Text"/>
          <w:color w:val="1f1f1f"/>
          <w:rtl w:val="0"/>
        </w:rPr>
        <w:t xml:space="preserve"> Self-serve trademark verification.</w:t>
      </w:r>
    </w:p>
    <w:p w:rsidR="00000000" w:rsidDel="00000000" w:rsidP="00000000" w:rsidRDefault="00000000" w:rsidRPr="00000000" w14:paraId="000000C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RTO Prediction Model:</w:t>
      </w:r>
      <w:r w:rsidDel="00000000" w:rsidR="00000000" w:rsidRPr="00000000">
        <w:rPr>
          <w:rFonts w:ascii="Google Sans Text" w:cs="Google Sans Text" w:eastAsia="Google Sans Text" w:hAnsi="Google Sans Text"/>
          <w:color w:val="1f1f1f"/>
          <w:rtl w:val="0"/>
        </w:rPr>
        <w:t xml:space="preserve"> AI fraud detection API integration.</w:t>
      </w:r>
    </w:p>
    <w:p w:rsidR="00000000" w:rsidDel="00000000" w:rsidP="00000000" w:rsidRDefault="00000000" w:rsidRPr="00000000" w14:paraId="000000C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Advanced Analytics Dashboard:</w:t>
      </w:r>
      <w:r w:rsidDel="00000000" w:rsidR="00000000" w:rsidRPr="00000000">
        <w:rPr>
          <w:rFonts w:ascii="Google Sans Text" w:cs="Google Sans Text" w:eastAsia="Google Sans Text" w:hAnsi="Google Sans Text"/>
          <w:color w:val="1f1f1f"/>
          <w:rtl w:val="0"/>
        </w:rPr>
        <w:t xml:space="preserve"> Seller tools for trend analysis.</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Strategy:</w:t>
      </w:r>
      <w:r w:rsidDel="00000000" w:rsidR="00000000" w:rsidRPr="00000000">
        <w:rPr>
          <w:rFonts w:ascii="Google Sans Text" w:cs="Google Sans Text" w:eastAsia="Google Sans Text" w:hAnsi="Google Sans Text"/>
          <w:color w:val="1f1f1f"/>
          <w:rtl w:val="0"/>
        </w:rPr>
        <w:t xml:space="preserve"> Monetization via "Sponsored Products" ads. Launch of "Forique Fulfilled" warehousing to improve delivery speeds.</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Ecosystem Expansion (Months 10-12)</w:t>
      </w:r>
    </w:p>
    <w:p w:rsidR="00000000" w:rsidDel="00000000" w:rsidP="00000000" w:rsidRDefault="00000000" w:rsidRPr="00000000" w14:paraId="000000C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Deepen engagement and expand market reach.</w:t>
      </w:r>
    </w:p>
    <w:p w:rsidR="00000000" w:rsidDel="00000000" w:rsidP="00000000" w:rsidRDefault="00000000" w:rsidRPr="00000000" w14:paraId="000000C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Milestones:</w:t>
      </w:r>
    </w:p>
    <w:p w:rsidR="00000000" w:rsidDel="00000000" w:rsidP="00000000" w:rsidRDefault="00000000" w:rsidRPr="00000000" w14:paraId="000000C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Virtual Try-On (AR):</w:t>
      </w:r>
      <w:r w:rsidDel="00000000" w:rsidR="00000000" w:rsidRPr="00000000">
        <w:rPr>
          <w:rFonts w:ascii="Google Sans Text" w:cs="Google Sans Text" w:eastAsia="Google Sans Text" w:hAnsi="Google Sans Text"/>
          <w:color w:val="1f1f1f"/>
          <w:rtl w:val="0"/>
        </w:rPr>
        <w:t xml:space="preserve"> WebGL/Three.js integration for earrings/necklaces.</w:t>
      </w:r>
    </w:p>
    <w:p w:rsidR="00000000" w:rsidDel="00000000" w:rsidP="00000000" w:rsidRDefault="00000000" w:rsidRPr="00000000" w14:paraId="000000C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Social Commerce:</w:t>
      </w:r>
      <w:r w:rsidDel="00000000" w:rsidR="00000000" w:rsidRPr="00000000">
        <w:rPr>
          <w:rFonts w:ascii="Google Sans Text" w:cs="Google Sans Text" w:eastAsia="Google Sans Text" w:hAnsi="Google Sans Text"/>
          <w:color w:val="1f1f1f"/>
          <w:rtl w:val="0"/>
        </w:rPr>
        <w:t xml:space="preserve"> "Live Selling" integration and influencer affiliate tracking.</w:t>
      </w:r>
    </w:p>
    <w:p w:rsidR="00000000" w:rsidDel="00000000" w:rsidP="00000000" w:rsidRDefault="00000000" w:rsidRPr="00000000" w14:paraId="000000C8">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Global Currency Support:</w:t>
      </w:r>
      <w:r w:rsidDel="00000000" w:rsidR="00000000" w:rsidRPr="00000000">
        <w:rPr>
          <w:rFonts w:ascii="Google Sans Text" w:cs="Google Sans Text" w:eastAsia="Google Sans Text" w:hAnsi="Google Sans Text"/>
          <w:color w:val="1f1f1f"/>
          <w:rtl w:val="0"/>
        </w:rPr>
        <w:t xml:space="preserve"> Multi-currency checkout for international expansion.</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Operational KPIs &amp; Success Metrics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platform's health and growth, specific Key Performance Indicators (KPIs) must be tracked rigorously.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Year 1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Gross Merchandise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AOV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Average Order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 ₹1,200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Take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Blended Commission + Fees / GMV.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Latch-On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listings mapped to existing Master SKUs.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60% (High liquidity)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Buy Box 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sales captured by the Buy Box winner.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90%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Seller 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sellers active after 3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RTO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 to Origin / Total Orders.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Catalog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of listings with complete mandatory attributes.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Search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 to return search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200ms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Page Load (LCP)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Largest Contentful Paint (Core Web Vital).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1.5s</w:t>
            </w:r>
          </w:p>
        </w:tc>
      </w:tr>
    </w:tbl>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Diagrams</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Sequence Diagram: The "Latch-On" Listing Workflow</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diagram illustrates the critical flow of deduplicating inventory using Visual Search.</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sequenceDiagram</w:t>
        <w:br w:type="textWrapping"/>
        <w:t xml:space="preserve">    participant Seller</w:t>
        <w:br w:type="textWrapping"/>
        <w:t xml:space="preserve">    participant UI as Brand Panel</w:t>
        <w:br w:type="textWrapping"/>
        <w:t xml:space="preserve">    participant API as Catalog Service</w:t>
        <w:br w:type="textWrapping"/>
        <w:t xml:space="preserve">    participant VS as Visual Search Engine (Vector DB)</w:t>
        <w:br w:type="textWrapping"/>
        <w:t xml:space="preserve">    participant DB as Product Master DB</w:t>
        <w:br w:type="textWrapping"/>
        <w:br w:type="textWrapping"/>
        <w:t xml:space="preserve">    Seller-&gt;&gt;UI: Upload Product Image &amp; Title</w:t>
        <w:br w:type="textWrapping"/>
        <w:t xml:space="preserve">    UI-&gt;&gt;API: POST /check-uniqueness</w:t>
        <w:br w:type="textWrapping"/>
        <w:t xml:space="preserve">    API-&gt;&gt;VS: Send Image Embedding (CLIP)</w:t>
        <w:br w:type="textWrapping"/>
        <w:t xml:space="preserve">    VS--&gt;&gt;API: Return Top Matches (Cosine Similarity Score)</w:t>
        <w:br w:type="textWrapping"/>
        <w:t xml:space="preserve">    </w:t>
        <w:br w:type="textWrapping"/>
        <w:t xml:space="preserve">    alt Match Found (&gt;90% Similarity)</w:t>
        <w:br w:type="textWrapping"/>
        <w:t xml:space="preserve">        API--&gt;&gt;UI: Return "Existing Product Found" (ProductMaster Object)</w:t>
        <w:br w:type="textWrapping"/>
        <w:t xml:space="preserve">        UI-&gt;&gt;Seller: Display "Sell Yours" Prompt with Buy Box Context</w:t>
        <w:br w:type="textWrapping"/>
        <w:t xml:space="preserve">        Seller-&gt;&gt;UI: Input Price, Stock, SKU</w:t>
        <w:br w:type="textWrapping"/>
        <w:t xml:space="preserve">        UI-&gt;&gt;API: POST /add-offer (VariantID, Price, Stock)</w:t>
        <w:br w:type="textWrapping"/>
        <w:t xml:space="preserve">        API-&gt;&gt;DB: INSERT into seller_offers linked to variant_id</w:t>
        <w:br w:type="textWrapping"/>
        <w:t xml:space="preserve">        DB--&gt;&gt;API: Success</w:t>
        <w:br w:type="textWrapping"/>
        <w:t xml:space="preserve">        API--&gt;&gt;UI: Offer Active (Competing for Buy Box)</w:t>
        <w:br w:type="textWrapping"/>
        <w:t xml:space="preserve">    else No Match</w:t>
        <w:br w:type="textWrapping"/>
        <w:t xml:space="preserve">        API--&gt;&gt;UI: Return "No Match Found"</w:t>
        <w:br w:type="textWrapping"/>
        <w:t xml:space="preserve">        UI-&gt;&gt;Seller: Prompt for Full Product Details (Attributes)</w:t>
        <w:br w:type="textWrapping"/>
        <w:t xml:space="preserve">        Seller-&gt;&gt;UI: Fill Mandatory Attributes (Material, Plating)</w:t>
        <w:br w:type="textWrapping"/>
        <w:t xml:space="preserve">        UI-&gt;&gt;API: POST /create-product</w:t>
        <w:br w:type="textWrapping"/>
        <w:t xml:space="preserve">        API-&gt;&gt;DB: CREATE ProductMaster &amp; ProductVariant</w:t>
        <w:br w:type="textWrapping"/>
        <w:t xml:space="preserve">        DB--&gt;&gt;API: Success</w:t>
        <w:br w:type="textWrapping"/>
        <w:t xml:space="preserve">        API--&gt;&gt;UI: New Listing Active (Seller is Owner)</w:t>
        <w:br w:type="textWrapping"/>
        <w:t xml:space="preserve">    end</w:t>
        <w:br w:type="textWrapping"/>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State Diagram: Order Fulfillment &amp; RTO Management</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diagram details the lifecycle of an order, focusing on the complex states involved in returns and disputes.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stateDiagram-v2</w:t>
        <w:br w:type="textWrapping"/>
        <w:t xml:space="preserve">    [*] --&gt; Placed</w:t>
        <w:br w:type="textWrapping"/>
        <w:t xml:space="preserve">    Placed --&gt; Verified: COD Confirmation / Payment Success</w:t>
        <w:br w:type="textWrapping"/>
        <w:t xml:space="preserve">    Verified --&gt; Packed: Seller Packs Item</w:t>
        <w:br w:type="textWrapping"/>
        <w:t xml:space="preserve">    Packed --&gt; Shipped: Handed to Logistics Partner</w:t>
        <w:br w:type="textWrapping"/>
        <w:t xml:space="preserve">    </w:t>
        <w:br w:type="textWrapping"/>
        <w:t xml:space="preserve">    state Shipped {</w:t>
        <w:br w:type="textWrapping"/>
        <w:t xml:space="preserve">        [*] --&gt; InTransit</w:t>
        <w:br w:type="textWrapping"/>
        <w:t xml:space="preserve">        InTransit --&gt; OutForDelivery</w:t>
        <w:br w:type="textWrapping"/>
        <w:t xml:space="preserve">        OutForDelivery --&gt; Delivered</w:t>
        <w:br w:type="textWrapping"/>
        <w:t xml:space="preserve">        OutForDelivery --&gt; DeliveryAttemptFailed</w:t>
        <w:br w:type="textWrapping"/>
        <w:t xml:space="preserve">        DeliveryAttemptFailed --&gt; RTO_Initiated: 3 Failed Attempts</w:t>
        <w:br w:type="textWrapping"/>
        <w:t xml:space="preserve">    }</w:t>
        <w:br w:type="textWrapping"/>
        <w:br w:type="textWrapping"/>
        <w:t xml:space="preserve">    Delivered --&gt; ReturnRequested: Customer Action (within 7 days)</w:t>
        <w:br w:type="textWrapping"/>
        <w:t xml:space="preserve">    ReturnRequested --&gt; ReturnApproved: Admin/Auto Approval (Rule-based)</w:t>
        <w:br w:type="textWrapping"/>
        <w:t xml:space="preserve">    ReturnApproved --&gt; ReturnPickedUp</w:t>
        <w:br w:type="textWrapping"/>
        <w:t xml:space="preserve">    </w:t>
        <w:br w:type="textWrapping"/>
        <w:t xml:space="preserve">    state ReturnProcessing {</w:t>
        <w:br w:type="textWrapping"/>
        <w:t xml:space="preserve">        ReturnPickedUp --&gt; InTransitToSeller</w:t>
        <w:br w:type="textWrapping"/>
        <w:t xml:space="preserve">        InTransitToSeller --&gt; DeliveredToSeller</w:t>
        <w:br w:type="textWrapping"/>
        <w:t xml:space="preserve">        DeliveredToSeller --&gt; QualityCheck: Seller Verifies Return</w:t>
        <w:br w:type="textWrapping"/>
        <w:t xml:space="preserve">    }</w:t>
        <w:br w:type="textWrapping"/>
        <w:br w:type="textWrapping"/>
        <w:t xml:space="preserve">    QualityCheck --&gt; Refunded: QC Pass</w:t>
        <w:br w:type="textWrapping"/>
        <w:t xml:space="preserve">    QualityCheck --&gt; DisputeRaised: QC Fail (Damaged/Fake)</w:t>
        <w:br w:type="textWrapping"/>
        <w:t xml:space="preserve">    </w:t>
        <w:br w:type="textWrapping"/>
        <w:t xml:space="preserve">    RTO_Initiated --&gt; ReturnedToSeller</w:t>
        <w:br w:type="textWrapping"/>
        <w:t xml:space="preserve">    ReturnedToSeller --&gt; [*]</w:t>
        <w:br w:type="textWrapping"/>
        <w:t xml:space="preserve">    Refunded --&gt; [*]</w:t>
        <w:br w:type="textWrapping"/>
        <w:t xml:space="preserve">    DisputeRaised --&gt; AdminIntervention</w:t>
        <w:br w:type="textWrapping"/>
        <w:t xml:space="preserve">    AdminIntervention --&gt; Refunded: Buyer Favored</w:t>
        <w:br w:type="textWrapping"/>
        <w:t xml:space="preserve">    AdminIntervention --&gt; ClaimDenied: Seller Favored</w:t>
        <w:br w:type="textWrapping"/>
      </w:r>
    </w:p>
    <w:p w:rsidR="00000000" w:rsidDel="00000000" w:rsidP="00000000" w:rsidRDefault="00000000" w:rsidRPr="00000000" w14:paraId="000001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Class Diagram: Product Data Model</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diagram visualizes the "One Master, Many Offers" schema structure.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classDiagram</w:t>
        <w:br w:type="textWrapping"/>
        <w:t xml:space="preserve">    class ProductMaster {</w:t>
        <w:br w:type="textWrapping"/>
        <w:t xml:space="preserve">        +UUID id</w:t>
        <w:br w:type="textWrapping"/>
        <w:t xml:space="preserve">        +String title</w:t>
        <w:br w:type="textWrapping"/>
        <w:t xml:space="preserve">        +String description</w:t>
        <w:br w:type="textWrapping"/>
        <w:t xml:space="preserve">        +String category_id</w:t>
        <w:br w:type="textWrapping"/>
        <w:t xml:space="preserve">        +UUID brand_id (Nullable)</w:t>
        <w:br w:type="textWrapping"/>
        <w:t xml:space="preserve">        +JSONB global_attributes</w:t>
        <w:br w:type="textWrapping"/>
        <w:t xml:space="preserve">        +getBestOffer()</w:t>
        <w:br w:type="textWrapping"/>
        <w:t xml:space="preserve">    }</w:t>
        <w:br w:type="textWrapping"/>
        <w:t xml:space="preserve">    </w:t>
        <w:br w:type="textWrapping"/>
        <w:t xml:space="preserve">    class ProductVariant {</w:t>
        <w:br w:type="textWrapping"/>
        <w:t xml:space="preserve">        +UUID id</w:t>
        <w:br w:type="textWrapping"/>
        <w:t xml:space="preserve">        +UUID master_id</w:t>
        <w:br w:type="textWrapping"/>
        <w:t xml:space="preserve">        +String sku_identifier</w:t>
        <w:br w:type="textWrapping"/>
        <w:t xml:space="preserve">        +JSONB specific_attributes (Color, Size)</w:t>
        <w:br w:type="textWrapping"/>
        <w:t xml:space="preserve">        +String images</w:t>
        <w:br w:type="textWrapping"/>
        <w:t xml:space="preserve">        +Float weight_gms</w:t>
        <w:br w:type="textWrapping"/>
        <w:t xml:space="preserve">    }</w:t>
        <w:br w:type="textWrapping"/>
        <w:t xml:space="preserve">    </w:t>
        <w:br w:type="textWrapping"/>
        <w:t xml:space="preserve">    class SellerOffer {</w:t>
        <w:br w:type="textWrapping"/>
        <w:t xml:space="preserve">        +UUID id</w:t>
        <w:br w:type="textWrapping"/>
        <w:t xml:space="preserve">        +UUID variant_id</w:t>
        <w:br w:type="textWrapping"/>
        <w:t xml:space="preserve">        +UUID seller_id</w:t>
        <w:br w:type="textWrapping"/>
        <w:t xml:space="preserve">        +Decimal price</w:t>
        <w:br w:type="textWrapping"/>
        <w:t xml:space="preserve">        +Int stock_quantity</w:t>
        <w:br w:type="textWrapping"/>
        <w:t xml:space="preserve">        +Int handling_time_days</w:t>
        <w:br w:type="textWrapping"/>
        <w:t xml:space="preserve">        +Enum condition (New/LikeNew)</w:t>
        <w:br w:type="textWrapping"/>
        <w:t xml:space="preserve">        +Boolean is_buy_box_winner</w:t>
        <w:br w:type="textWrapping"/>
        <w:t xml:space="preserve">    }</w:t>
        <w:br w:type="textWrapping"/>
        <w:br w:type="textWrapping"/>
        <w:t xml:space="preserve">    class BrandRegistry {</w:t>
        <w:br w:type="textWrapping"/>
        <w:t xml:space="preserve">        +UUID id</w:t>
        <w:br w:type="textWrapping"/>
        <w:t xml:space="preserve">        +String brand_name</w:t>
        <w:br w:type="textWrapping"/>
        <w:t xml:space="preserve">        +String trademark_number</w:t>
        <w:br w:type="textWrapping"/>
        <w:t xml:space="preserve">        +Boolean is_gated</w:t>
        <w:br w:type="textWrapping"/>
        <w:t xml:space="preserve">        +authorizeSeller(seller_id)</w:t>
        <w:br w:type="textWrapping"/>
        <w:t xml:space="preserve">    }</w:t>
        <w:br w:type="textWrapping"/>
        <w:br w:type="textWrapping"/>
        <w:t xml:space="preserve">    ProductMaster "1" *-- "many" ProductVariant : contains</w:t>
        <w:br w:type="textWrapping"/>
        <w:t xml:space="preserve">    ProductVariant "1" *-- "many" SellerOffer : has</w:t>
        <w:br w:type="textWrapping"/>
        <w:t xml:space="preserve">    BrandRegistry "1" --&gt; "many" ProductMaster : owns</w:t>
        <w:br w:type="textWrapping"/>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Forique represents a sophisticated evolution of the marketplace model, specifically engineered for the complexities of the imitation jewelry industry. By enforcing a </w:t>
      </w:r>
      <w:r w:rsidDel="00000000" w:rsidR="00000000" w:rsidRPr="00000000">
        <w:rPr>
          <w:rFonts w:ascii="Google Sans Text" w:cs="Google Sans Text" w:eastAsia="Google Sans Text" w:hAnsi="Google Sans Text"/>
          <w:b w:val="1"/>
          <w:bCs w:val="1"/>
          <w:color w:val="1f1f1f"/>
          <w:rtl w:val="0"/>
        </w:rPr>
        <w:t xml:space="preserve">Centralized Product Master</w:t>
      </w:r>
      <w:r w:rsidDel="00000000" w:rsidR="00000000" w:rsidRPr="00000000">
        <w:rPr>
          <w:rFonts w:ascii="Google Sans Text" w:cs="Google Sans Text" w:eastAsia="Google Sans Text" w:hAnsi="Google Sans Text"/>
          <w:color w:val="1f1f1f"/>
          <w:rtl w:val="0"/>
        </w:rPr>
        <w:t xml:space="preserve"> catalog, the platform solves the critical issues of discovery and redundancy that plague generic marketplaces. Simultaneously, the </w:t>
      </w:r>
      <w:r w:rsidDel="00000000" w:rsidR="00000000" w:rsidRPr="00000000">
        <w:rPr>
          <w:rFonts w:ascii="Google Sans Text" w:cs="Google Sans Text" w:eastAsia="Google Sans Text" w:hAnsi="Google Sans Text"/>
          <w:b w:val="1"/>
          <w:bCs w:val="1"/>
          <w:color w:val="1f1f1f"/>
          <w:rtl w:val="0"/>
        </w:rPr>
        <w:t xml:space="preserve">Brand Gating</w:t>
      </w:r>
      <w:r w:rsidDel="00000000" w:rsidR="00000000" w:rsidRPr="00000000">
        <w:rPr>
          <w:rFonts w:ascii="Google Sans Text" w:cs="Google Sans Text" w:eastAsia="Google Sans Text" w:hAnsi="Google Sans Text"/>
          <w:color w:val="1f1f1f"/>
          <w:rtl w:val="0"/>
        </w:rPr>
        <w:t xml:space="preserve"> architecture ensures that the platform remains a viable home for high-value creators, protecting them from the "race to the bottom" dynamics of open commodities.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adoption of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Agentic Workflows</w:t>
      </w:r>
      <w:r w:rsidDel="00000000" w:rsidR="00000000" w:rsidRPr="00000000">
        <w:rPr>
          <w:rFonts w:ascii="Google Sans Text" w:cs="Google Sans Text" w:eastAsia="Google Sans Text" w:hAnsi="Google Sans Text"/>
          <w:color w:val="1f1f1f"/>
          <w:rtl w:val="0"/>
        </w:rPr>
        <w:t xml:space="preserve"> provides a decisive operational advantage, allowing the engineering team to deploy complex features—like vector-based deduplication and real-time fraud detection—with a fraction of the traditional resource overhead. This technological foundation, combined with a robust business model focused on trust, transparency, and data monetization, positions Forique to capture significant market share in the rapidly growing digital jewelry sector. The roadmap outlined herein provides a clear, phased path from MVP to a dominant, scalable ecosystem.</w:t>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Imitation Jewellery Market – Industry Trends and Forecast to 2030, accessed on January 8, 2026, </w:t>
      </w:r>
      <w:hyperlink r:id="rId6">
        <w:r w:rsidDel="00000000" w:rsidR="00000000" w:rsidRPr="00000000">
          <w:rPr>
            <w:rFonts w:ascii="Google Sans" w:cs="Google Sans" w:eastAsia="Google Sans" w:hAnsi="Google Sans"/>
            <w:color w:val="0000ee"/>
            <w:sz w:val="24"/>
            <w:szCs w:val="24"/>
            <w:u w:val="single"/>
            <w:rtl w:val="0"/>
          </w:rPr>
          <w:t xml:space="preserve">https://www.databridgemarketresearch.com/reports/global-imitation-jewellery-market</w:t>
        </w:r>
      </w:hyperlink>
      <w:r w:rsidDel="00000000" w:rsidR="00000000" w:rsidRPr="00000000">
        <w:rPr>
          <w:rtl w:val="0"/>
        </w:rPr>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Zeera_Module_Wise_FRD.docx</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“Latch on Listing” – Flipkart's sale Boosting Feature That Un-Intentionally Facilitates Trademark Passing Off - Quintess Law, accessed on January 8, 2026, </w:t>
      </w:r>
      <w:hyperlink r:id="rId7">
        <w:r w:rsidDel="00000000" w:rsidR="00000000" w:rsidRPr="00000000">
          <w:rPr>
            <w:rFonts w:ascii="Google Sans" w:cs="Google Sans" w:eastAsia="Google Sans" w:hAnsi="Google Sans"/>
            <w:color w:val="0000ee"/>
            <w:sz w:val="24"/>
            <w:szCs w:val="24"/>
            <w:u w:val="single"/>
            <w:rtl w:val="0"/>
          </w:rPr>
          <w:t xml:space="preserve">https://quintesslaw.com/updates/latch-on-listing-flipkarts-sale-boosting-feature-that-un-intentionally-facilitates-trademark-passing-off/</w:t>
        </w:r>
      </w:hyperlink>
      <w:r w:rsidDel="00000000" w:rsidR="00000000" w:rsidRPr="00000000">
        <w:rPr>
          <w:rtl w:val="0"/>
        </w:rPr>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Latching on amount to Passing off?- Still searching for answers - SpicyIP, accessed on January 8, 2026, </w:t>
      </w:r>
      <w:hyperlink r:id="rId8">
        <w:r w:rsidDel="00000000" w:rsidR="00000000" w:rsidRPr="00000000">
          <w:rPr>
            <w:rFonts w:ascii="Google Sans" w:cs="Google Sans" w:eastAsia="Google Sans" w:hAnsi="Google Sans"/>
            <w:color w:val="0000ee"/>
            <w:sz w:val="24"/>
            <w:szCs w:val="24"/>
            <w:u w:val="single"/>
            <w:rtl w:val="0"/>
          </w:rPr>
          <w:t xml:space="preserve">https://spicyip.com/2024/10/does-latching-on-amount-to-passing-off-still-searching-for-answers.html</w:t>
        </w:r>
      </w:hyperlink>
      <w:r w:rsidDel="00000000" w:rsidR="00000000" w:rsidRPr="00000000">
        <w:rPr>
          <w:rtl w:val="0"/>
        </w:rPr>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Deep Dive. Why the era of manually piloting your… | by Josh English | Dec, 2025 | Medium, accessed on January 8, 2026, </w:t>
      </w:r>
      <w:hyperlink r:id="rId9">
        <w:r w:rsidDel="00000000" w:rsidR="00000000" w:rsidRPr="00000000">
          <w:rPr>
            <w:rFonts w:ascii="Google Sans" w:cs="Google Sans" w:eastAsia="Google Sans" w:hAnsi="Google Sans"/>
            <w:color w:val="0000ee"/>
            <w:sz w:val="24"/>
            <w:szCs w:val="24"/>
            <w:u w:val="single"/>
            <w:rtl w:val="0"/>
          </w:rPr>
          <w:t xml:space="preserve">https://medium.com/@jengas/google-antigravity-deep-dive-a6895295f77f</w:t>
        </w:r>
      </w:hyperlink>
      <w:r w:rsidDel="00000000" w:rsidR="00000000" w:rsidRPr="00000000">
        <w:rPr>
          <w:rtl w:val="0"/>
        </w:rPr>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Google Antigravity, accessed on January 8, 2026, </w:t>
      </w:r>
      <w:hyperlink r:id="rId10">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w:t>
        </w:r>
      </w:hyperlink>
      <w:r w:rsidDel="00000000" w:rsidR="00000000" w:rsidRPr="00000000">
        <w:rPr>
          <w:rtl w:val="0"/>
        </w:rPr>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Diving Into Spec-Driven Development With GitHub Spec Kit - Microsoft for Developers, accessed on January 8, 2026, </w:t>
      </w:r>
      <w:hyperlink r:id="rId11">
        <w:r w:rsidDel="00000000" w:rsidR="00000000" w:rsidRPr="00000000">
          <w:rPr>
            <w:rFonts w:ascii="Google Sans" w:cs="Google Sans" w:eastAsia="Google Sans" w:hAnsi="Google Sans"/>
            <w:color w:val="0000ee"/>
            <w:sz w:val="24"/>
            <w:szCs w:val="24"/>
            <w:u w:val="single"/>
            <w:rtl w:val="0"/>
          </w:rPr>
          <w:t xml:space="preserve">https://developer.microsoft.com/blog/spec-driven-development-spec-kit</w:t>
        </w:r>
      </w:hyperlink>
      <w:r w:rsidDel="00000000" w:rsidR="00000000" w:rsidRPr="00000000">
        <w:rPr>
          <w:rtl w:val="0"/>
        </w:rPr>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Average Order Value – E-commerce Benchmarks | Speed Commerce, accessed on January 8, 2026, </w:t>
      </w:r>
      <w:hyperlink r:id="rId12">
        <w:r w:rsidDel="00000000" w:rsidR="00000000" w:rsidRPr="00000000">
          <w:rPr>
            <w:rFonts w:ascii="Google Sans" w:cs="Google Sans" w:eastAsia="Google Sans" w:hAnsi="Google Sans"/>
            <w:color w:val="0000ee"/>
            <w:sz w:val="24"/>
            <w:szCs w:val="24"/>
            <w:u w:val="single"/>
            <w:rtl w:val="0"/>
          </w:rPr>
          <w:t xml:space="preserve">https://www.speedcommerce.com/insights/e-commerce-average-order-value-e-commerce-benchmarks/</w:t>
        </w:r>
      </w:hyperlink>
      <w:r w:rsidDel="00000000" w:rsidR="00000000" w:rsidRPr="00000000">
        <w:rPr>
          <w:rtl w:val="0"/>
        </w:rPr>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Big is the Online Jewellery Market in India? - Mywisdomlane, accessed on January 8, 2026, </w:t>
      </w:r>
      <w:hyperlink r:id="rId13">
        <w:r w:rsidDel="00000000" w:rsidR="00000000" w:rsidRPr="00000000">
          <w:rPr>
            <w:rFonts w:ascii="Google Sans" w:cs="Google Sans" w:eastAsia="Google Sans" w:hAnsi="Google Sans"/>
            <w:color w:val="0000ee"/>
            <w:sz w:val="24"/>
            <w:szCs w:val="24"/>
            <w:u w:val="single"/>
            <w:rtl w:val="0"/>
          </w:rPr>
          <w:t xml:space="preserve">https://www.mywisdomlane.com/how-big-is-the-online-jewellery-market-in-india/</w:t>
        </w:r>
      </w:hyperlink>
      <w:r w:rsidDel="00000000" w:rsidR="00000000" w:rsidRPr="00000000">
        <w:rPr>
          <w:rtl w:val="0"/>
        </w:rPr>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Remove duplicates from products catalog: product matching - Architecture for Growth, accessed on January 8, 2026, </w:t>
      </w:r>
      <w:hyperlink r:id="rId14">
        <w:r w:rsidDel="00000000" w:rsidR="00000000" w:rsidRPr="00000000">
          <w:rPr>
            <w:rFonts w:ascii="Google Sans" w:cs="Google Sans" w:eastAsia="Google Sans" w:hAnsi="Google Sans"/>
            <w:color w:val="0000ee"/>
            <w:sz w:val="24"/>
            <w:szCs w:val="24"/>
            <w:u w:val="single"/>
            <w:rtl w:val="0"/>
          </w:rPr>
          <w:t xml:space="preserve">https://architectureforgrowth.com/remove-duplicates-from-products-catalog-product-matching/</w:t>
        </w:r>
      </w:hyperlink>
      <w:r w:rsidDel="00000000" w:rsidR="00000000" w:rsidRPr="00000000">
        <w:rPr>
          <w:rtl w:val="0"/>
        </w:rPr>
      </w:r>
    </w:p>
    <w:p w:rsidR="00000000" w:rsidDel="00000000" w:rsidP="00000000" w:rsidRDefault="00000000" w:rsidRPr="00000000" w14:paraId="0000011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 Guide - Federal Trade Commission, accessed on January 8, 2026, </w:t>
      </w:r>
      <w:hyperlink r:id="rId15">
        <w:r w:rsidDel="00000000" w:rsidR="00000000" w:rsidRPr="00000000">
          <w:rPr>
            <w:rFonts w:ascii="Google Sans" w:cs="Google Sans" w:eastAsia="Google Sans" w:hAnsi="Google Sans"/>
            <w:color w:val="0000ee"/>
            <w:sz w:val="24"/>
            <w:szCs w:val="24"/>
            <w:u w:val="single"/>
            <w:rtl w:val="0"/>
          </w:rPr>
          <w:t xml:space="preserve">https://www.ftc.gov/sites/default/files/documents/federal_register_notices/guides-metallic-watch-band-industry-and-guides-jewelry-industry-16-cfr-part-23/960530guidesforthemetallicwatchbandb.pdf</w:t>
        </w:r>
      </w:hyperlink>
      <w:r w:rsidDel="00000000" w:rsidR="00000000" w:rsidRPr="00000000">
        <w:rPr>
          <w:rtl w:val="0"/>
        </w:rPr>
      </w:r>
    </w:p>
    <w:p w:rsidR="00000000" w:rsidDel="00000000" w:rsidP="00000000" w:rsidRDefault="00000000" w:rsidRPr="00000000" w14:paraId="0000011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Jewelry Quality Assurance Standards - Amazon Seller Central, accessed on January 8, 2026, </w:t>
      </w:r>
      <w:hyperlink r:id="rId16">
        <w:r w:rsidDel="00000000" w:rsidR="00000000" w:rsidRPr="00000000">
          <w:rPr>
            <w:rFonts w:ascii="Google Sans" w:cs="Google Sans" w:eastAsia="Google Sans" w:hAnsi="Google Sans"/>
            <w:color w:val="0000ee"/>
            <w:sz w:val="24"/>
            <w:szCs w:val="24"/>
            <w:u w:val="single"/>
            <w:rtl w:val="0"/>
          </w:rPr>
          <w:t xml:space="preserve">https://sellercentral.amazon.com/help/hub/reference/external/201269180?locale=en-US</w:t>
        </w:r>
      </w:hyperlink>
      <w:r w:rsidDel="00000000" w:rsidR="00000000" w:rsidRPr="00000000">
        <w:rPr>
          <w:rtl w:val="0"/>
        </w:rPr>
      </w:r>
    </w:p>
    <w:p w:rsidR="00000000" w:rsidDel="00000000" w:rsidP="00000000" w:rsidRDefault="00000000" w:rsidRPr="00000000" w14:paraId="0000011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Solutions In Barcode Project Management - FasterCapital, accessed on January 8, 2026, </w:t>
      </w:r>
      <w:hyperlink r:id="rId17">
        <w:r w:rsidDel="00000000" w:rsidR="00000000" w:rsidRPr="00000000">
          <w:rPr>
            <w:rFonts w:ascii="Google Sans" w:cs="Google Sans" w:eastAsia="Google Sans" w:hAnsi="Google Sans"/>
            <w:color w:val="0000ee"/>
            <w:sz w:val="24"/>
            <w:szCs w:val="24"/>
            <w:u w:val="single"/>
            <w:rtl w:val="0"/>
          </w:rPr>
          <w:t xml:space="preserve">https://fastercapital.com/topics/challenges-and-solutions-in-barcode-project-management.html/1</w:t>
        </w:r>
      </w:hyperlink>
      <w:r w:rsidDel="00000000" w:rsidR="00000000" w:rsidRPr="00000000">
        <w:rPr>
          <w:rtl w:val="0"/>
        </w:rPr>
      </w:r>
    </w:p>
    <w:p w:rsidR="00000000" w:rsidDel="00000000" w:rsidP="00000000" w:rsidRDefault="00000000" w:rsidRPr="00000000" w14:paraId="0000011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Conceptual Full-Vehicle Development supported by Integrated Computer-Aided Design Methods - ResearchGate, accessed on January 8, 2026,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https://www.researchgate.net/publication/261682723_Conceptual_Full-Vehicle_Development_supported_by_Integrated_Computer-Aided_Design_Methods</w:t>
        </w:r>
      </w:hyperlink>
      <w:r w:rsidDel="00000000" w:rsidR="00000000" w:rsidRPr="00000000">
        <w:rPr>
          <w:rtl w:val="0"/>
        </w:rPr>
      </w:r>
    </w:p>
    <w:p w:rsidR="00000000" w:rsidDel="00000000" w:rsidP="00000000" w:rsidRDefault="00000000" w:rsidRPr="00000000" w14:paraId="0000011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Data Mastery Simplified - Oracle, accessed on January 8, 2026, </w:t>
      </w:r>
      <w:hyperlink r:id="rId19">
        <w:r w:rsidDel="00000000" w:rsidR="00000000" w:rsidRPr="00000000">
          <w:rPr>
            <w:rFonts w:ascii="Google Sans" w:cs="Google Sans" w:eastAsia="Google Sans" w:hAnsi="Google Sans"/>
            <w:color w:val="0000ee"/>
            <w:sz w:val="24"/>
            <w:szCs w:val="24"/>
            <w:u w:val="single"/>
            <w:rtl w:val="0"/>
          </w:rPr>
          <w:t xml:space="preserve">https://www.oracle.com/webfolder/s/dm/prod-data-mastery-simplified-ebook.pdf</w:t>
        </w:r>
      </w:hyperlink>
      <w:r w:rsidDel="00000000" w:rsidR="00000000" w:rsidRPr="00000000">
        <w:rPr>
          <w:rtl w:val="0"/>
        </w:rPr>
      </w:r>
    </w:p>
    <w:p w:rsidR="00000000" w:rsidDel="00000000" w:rsidP="00000000" w:rsidRDefault="00000000" w:rsidRPr="00000000" w14:paraId="0000012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ASIN numbers: Your guide to Amazon's product identification system, accessed on January 8, 2026, </w:t>
      </w:r>
      <w:hyperlink r:id="rId20">
        <w:r w:rsidDel="00000000" w:rsidR="00000000" w:rsidRPr="00000000">
          <w:rPr>
            <w:rFonts w:ascii="Google Sans" w:cs="Google Sans" w:eastAsia="Google Sans" w:hAnsi="Google Sans"/>
            <w:color w:val="0000ee"/>
            <w:sz w:val="24"/>
            <w:szCs w:val="24"/>
            <w:u w:val="single"/>
            <w:rtl w:val="0"/>
          </w:rPr>
          <w:t xml:space="preserve">https://sell.amazon.com/blog/what-is-an-asin</w:t>
        </w:r>
      </w:hyperlink>
      <w:r w:rsidDel="00000000" w:rsidR="00000000" w:rsidRPr="00000000">
        <w:rPr>
          <w:rtl w:val="0"/>
        </w:rPr>
      </w:r>
    </w:p>
    <w:p w:rsidR="00000000" w:rsidDel="00000000" w:rsidP="00000000" w:rsidRDefault="00000000" w:rsidRPr="00000000" w14:paraId="0000012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Multi-Search for Jewelry E-Commerce | Image + Text Search - mirrAR, accessed on January 8, 2026, </w:t>
      </w:r>
      <w:hyperlink r:id="rId21">
        <w:r w:rsidDel="00000000" w:rsidR="00000000" w:rsidRPr="00000000">
          <w:rPr>
            <w:rFonts w:ascii="Google Sans" w:cs="Google Sans" w:eastAsia="Google Sans" w:hAnsi="Google Sans"/>
            <w:color w:val="0000ee"/>
            <w:sz w:val="24"/>
            <w:szCs w:val="24"/>
            <w:u w:val="single"/>
            <w:rtl w:val="0"/>
          </w:rPr>
          <w:t xml:space="preserve">https://www.mirrar.com/blogs/jewelry-ecommerce-multi-search-ai</w:t>
        </w:r>
      </w:hyperlink>
      <w:r w:rsidDel="00000000" w:rsidR="00000000" w:rsidRPr="00000000">
        <w:rPr>
          <w:rtl w:val="0"/>
        </w:rPr>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duplicate products using Google Vision API Product Search at Miinto. - Medium, accessed on January 8, 2026, </w:t>
      </w:r>
      <w:hyperlink r:id="rId22">
        <w:r w:rsidDel="00000000" w:rsidR="00000000" w:rsidRPr="00000000">
          <w:rPr>
            <w:rFonts w:ascii="Google Sans" w:cs="Google Sans" w:eastAsia="Google Sans" w:hAnsi="Google Sans"/>
            <w:color w:val="0000ee"/>
            <w:sz w:val="24"/>
            <w:szCs w:val="24"/>
            <w:u w:val="single"/>
            <w:rtl w:val="0"/>
          </w:rPr>
          <w:t xml:space="preserve">https://medium.com/@jakubmiksa/finding-duplicate-products-using-google-vision-api-product-search-at-miinto-7147e8996099</w:t>
        </w:r>
      </w:hyperlink>
      <w:r w:rsidDel="00000000" w:rsidR="00000000" w:rsidRPr="00000000">
        <w:rPr>
          <w:rtl w:val="0"/>
        </w:rPr>
      </w:r>
    </w:p>
    <w:p w:rsidR="00000000" w:rsidDel="00000000" w:rsidP="00000000" w:rsidRDefault="00000000" w:rsidRPr="00000000" w14:paraId="0000012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Amazon Buy Box: Strategies for Success - Wiser Solutions, accessed on January 8, 2026, </w:t>
      </w:r>
      <w:hyperlink r:id="rId23">
        <w:r w:rsidDel="00000000" w:rsidR="00000000" w:rsidRPr="00000000">
          <w:rPr>
            <w:rFonts w:ascii="Google Sans" w:cs="Google Sans" w:eastAsia="Google Sans" w:hAnsi="Google Sans"/>
            <w:color w:val="0000ee"/>
            <w:sz w:val="24"/>
            <w:szCs w:val="24"/>
            <w:u w:val="single"/>
            <w:rtl w:val="0"/>
          </w:rPr>
          <w:t xml:space="preserve">https://www.wiser.com/blog/hacking-amazons-buy-box-top-strategies-to-win-the-buy-box</w:t>
        </w:r>
      </w:hyperlink>
      <w:r w:rsidDel="00000000" w:rsidR="00000000" w:rsidRPr="00000000">
        <w:rPr>
          <w:rtl w:val="0"/>
        </w:rPr>
      </w:r>
    </w:p>
    <w:p w:rsidR="00000000" w:rsidDel="00000000" w:rsidP="00000000" w:rsidRDefault="00000000" w:rsidRPr="00000000" w14:paraId="0000012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Remap listing to ASIN - Amazon Seller Central, accessed on January 8, 2026, </w:t>
      </w:r>
      <w:hyperlink r:id="rId24">
        <w:r w:rsidDel="00000000" w:rsidR="00000000" w:rsidRPr="00000000">
          <w:rPr>
            <w:rFonts w:ascii="Google Sans" w:cs="Google Sans" w:eastAsia="Google Sans" w:hAnsi="Google Sans"/>
            <w:color w:val="0000ee"/>
            <w:sz w:val="24"/>
            <w:szCs w:val="24"/>
            <w:u w:val="single"/>
            <w:rtl w:val="0"/>
          </w:rPr>
          <w:t xml:space="preserve">https://sellercentral.amazon.com/help/hub/reference/external/GFXPN9K5RBL3LAWY</w:t>
        </w:r>
      </w:hyperlink>
      <w:r w:rsidDel="00000000" w:rsidR="00000000" w:rsidRPr="00000000">
        <w:rPr>
          <w:rtl w:val="0"/>
        </w:rPr>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Sobling do quality control for your jewelry？ 6 must steps to ensure you receive the best quality., accessed on January 8, 2026, </w:t>
      </w:r>
      <w:hyperlink r:id="rId25">
        <w:r w:rsidDel="00000000" w:rsidR="00000000" w:rsidRPr="00000000">
          <w:rPr>
            <w:rFonts w:ascii="Google Sans" w:cs="Google Sans" w:eastAsia="Google Sans" w:hAnsi="Google Sans"/>
            <w:color w:val="0000ee"/>
            <w:sz w:val="24"/>
            <w:szCs w:val="24"/>
            <w:u w:val="single"/>
            <w:rtl w:val="0"/>
          </w:rPr>
          <w:t xml:space="preserve">https://sobling.jewelry/how-to-control-quality-in-production/</w:t>
        </w:r>
      </w:hyperlink>
      <w:r w:rsidDel="00000000" w:rsidR="00000000" w:rsidRPr="00000000">
        <w:rPr>
          <w:rtl w:val="0"/>
        </w:rPr>
      </w:r>
    </w:p>
    <w:p w:rsidR="00000000" w:rsidDel="00000000" w:rsidP="00000000" w:rsidRDefault="00000000" w:rsidRPr="00000000" w14:paraId="0000012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online store in 5 steps - Sell on Amazon, accessed on January 8, 2026, </w:t>
      </w:r>
      <w:hyperlink r:id="rId26">
        <w:r w:rsidDel="00000000" w:rsidR="00000000" w:rsidRPr="00000000">
          <w:rPr>
            <w:rFonts w:ascii="Google Sans" w:cs="Google Sans" w:eastAsia="Google Sans" w:hAnsi="Google Sans"/>
            <w:color w:val="0000ee"/>
            <w:sz w:val="24"/>
            <w:szCs w:val="24"/>
            <w:u w:val="single"/>
            <w:rtl w:val="0"/>
          </w:rPr>
          <w:t xml:space="preserve">https://sell.amazon.com/build-an-online-store</w:t>
        </w:r>
      </w:hyperlink>
      <w:r w:rsidDel="00000000" w:rsidR="00000000" w:rsidRPr="00000000">
        <w:rPr>
          <w:rtl w:val="0"/>
        </w:rPr>
      </w:r>
    </w:p>
    <w:p w:rsidR="00000000" w:rsidDel="00000000" w:rsidP="00000000" w:rsidRDefault="00000000" w:rsidRPr="00000000" w14:paraId="0000012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Commission Rates in India (2026): Guide for Sellers - Shiprocket, accessed on January 8, 2026, </w:t>
      </w:r>
      <w:hyperlink r:id="rId27">
        <w:r w:rsidDel="00000000" w:rsidR="00000000" w:rsidRPr="00000000">
          <w:rPr>
            <w:rFonts w:ascii="Google Sans" w:cs="Google Sans" w:eastAsia="Google Sans" w:hAnsi="Google Sans"/>
            <w:color w:val="0000ee"/>
            <w:sz w:val="24"/>
            <w:szCs w:val="24"/>
            <w:u w:val="single"/>
            <w:rtl w:val="0"/>
          </w:rPr>
          <w:t xml:space="preserve">https://www.shiprocket.in/blog/amazon-commission-rates-in-india/</w:t>
        </w:r>
      </w:hyperlink>
      <w:r w:rsidDel="00000000" w:rsidR="00000000" w:rsidRPr="00000000">
        <w:rPr>
          <w:rtl w:val="0"/>
        </w:rPr>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Seller Charges A Guide for Online Platforms 2025 - Brand Chanakya, accessed on January 8, 2026, </w:t>
      </w:r>
      <w:hyperlink r:id="rId28">
        <w:r w:rsidDel="00000000" w:rsidR="00000000" w:rsidRPr="00000000">
          <w:rPr>
            <w:rFonts w:ascii="Google Sans" w:cs="Google Sans" w:eastAsia="Google Sans" w:hAnsi="Google Sans"/>
            <w:color w:val="0000ee"/>
            <w:sz w:val="24"/>
            <w:szCs w:val="24"/>
            <w:u w:val="single"/>
            <w:rtl w:val="0"/>
          </w:rPr>
          <w:t xml:space="preserve">https://brandchanakya.in/e-commerce-seller-charges-guide-online-platform/</w:t>
        </w:r>
      </w:hyperlink>
      <w:r w:rsidDel="00000000" w:rsidR="00000000" w:rsidRPr="00000000">
        <w:rPr>
          <w:rtl w:val="0"/>
        </w:rPr>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Selling Online on Flipkart Seller Hub, accessed on January 8, 2026, </w:t>
      </w:r>
      <w:hyperlink r:id="rId29">
        <w:r w:rsidDel="00000000" w:rsidR="00000000" w:rsidRPr="00000000">
          <w:rPr>
            <w:rFonts w:ascii="Google Sans" w:cs="Google Sans" w:eastAsia="Google Sans" w:hAnsi="Google Sans"/>
            <w:color w:val="0000ee"/>
            <w:sz w:val="24"/>
            <w:szCs w:val="24"/>
            <w:u w:val="single"/>
            <w:rtl w:val="0"/>
          </w:rPr>
          <w:t xml:space="preserve">https://seller.flipkart.com/sell-online</w:t>
        </w:r>
      </w:hyperlink>
      <w:r w:rsidDel="00000000" w:rsidR="00000000" w:rsidRPr="00000000">
        <w:rPr>
          <w:rtl w:val="0"/>
        </w:rPr>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vs Flipkart vs Meesho 2025: Guide for Indian Sellers - Digital Dawn, accessed on January 8, 2026, </w:t>
      </w:r>
      <w:hyperlink r:id="rId30">
        <w:r w:rsidDel="00000000" w:rsidR="00000000" w:rsidRPr="00000000">
          <w:rPr>
            <w:rFonts w:ascii="Google Sans" w:cs="Google Sans" w:eastAsia="Google Sans" w:hAnsi="Google Sans"/>
            <w:color w:val="0000ee"/>
            <w:sz w:val="24"/>
            <w:szCs w:val="24"/>
            <w:u w:val="single"/>
            <w:rtl w:val="0"/>
          </w:rPr>
          <w:t xml:space="preserve">https://www.digitaldawn.in/amazon-vs-flipkart-vs-meesho-best-platform-indian-sellers-2025/</w:t>
        </w:r>
      </w:hyperlink>
      <w:r w:rsidDel="00000000" w:rsidR="00000000" w:rsidRPr="00000000">
        <w:rPr>
          <w:rtl w:val="0"/>
        </w:rPr>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ecommerce tech stack that scales in 2025 - Linnworks, accessed on January 8, 2026, </w:t>
      </w:r>
      <w:hyperlink r:id="rId31">
        <w:r w:rsidDel="00000000" w:rsidR="00000000" w:rsidRPr="00000000">
          <w:rPr>
            <w:rFonts w:ascii="Google Sans" w:cs="Google Sans" w:eastAsia="Google Sans" w:hAnsi="Google Sans"/>
            <w:color w:val="0000ee"/>
            <w:sz w:val="24"/>
            <w:szCs w:val="24"/>
            <w:u w:val="single"/>
            <w:rtl w:val="0"/>
          </w:rPr>
          <w:t xml:space="preserve">https://www.linnworks.com/blog/ecommerce-tech-stack-2025-build-the-right-tools-to-scale/</w:t>
        </w:r>
      </w:hyperlink>
      <w:r w:rsidDel="00000000" w:rsidR="00000000" w:rsidRPr="00000000">
        <w:rPr>
          <w:rtl w:val="0"/>
        </w:rPr>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Multi-Vendor Marketplace Analytics: KPIs, Reporting &amp; Performance Optimization - Flxpoint, accessed on January 8, 2026, </w:t>
      </w:r>
      <w:hyperlink r:id="rId32">
        <w:r w:rsidDel="00000000" w:rsidR="00000000" w:rsidRPr="00000000">
          <w:rPr>
            <w:rFonts w:ascii="Google Sans" w:cs="Google Sans" w:eastAsia="Google Sans" w:hAnsi="Google Sans"/>
            <w:color w:val="0000ee"/>
            <w:sz w:val="24"/>
            <w:szCs w:val="24"/>
            <w:u w:val="single"/>
            <w:rtl w:val="0"/>
          </w:rPr>
          <w:t xml:space="preserve">https://flxpoint.com/blog/multi-vendor-marketplace-analytics</w:t>
        </w:r>
      </w:hyperlink>
      <w:r w:rsidDel="00000000" w:rsidR="00000000" w:rsidRPr="00000000">
        <w:rPr>
          <w:rtl w:val="0"/>
        </w:rPr>
      </w:r>
    </w:p>
    <w:p w:rsidR="00000000" w:rsidDel="00000000" w:rsidP="00000000" w:rsidRDefault="00000000" w:rsidRPr="00000000" w14:paraId="0000012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Model Canvas – Farfetch, accessed on January 8, 2026, </w:t>
      </w:r>
      <w:hyperlink r:id="rId33">
        <w:r w:rsidDel="00000000" w:rsidR="00000000" w:rsidRPr="00000000">
          <w:rPr>
            <w:rFonts w:ascii="Google Sans" w:cs="Google Sans" w:eastAsia="Google Sans" w:hAnsi="Google Sans"/>
            <w:color w:val="0000ee"/>
            <w:sz w:val="24"/>
            <w:szCs w:val="24"/>
            <w:u w:val="single"/>
            <w:rtl w:val="0"/>
          </w:rPr>
          <w:t xml:space="preserve">https://lumosbusiness.com/business-model-canvas-farfetch/</w:t>
        </w:r>
      </w:hyperlink>
      <w:r w:rsidDel="00000000" w:rsidR="00000000" w:rsidRPr="00000000">
        <w:rPr>
          <w:rtl w:val="0"/>
        </w:rPr>
      </w:r>
    </w:p>
    <w:p w:rsidR="00000000" w:rsidDel="00000000" w:rsidP="00000000" w:rsidRDefault="00000000" w:rsidRPr="00000000" w14:paraId="0000012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Jewelry product data guidelines - Amazon Seller Central, accessed on January 8, 2026, </w:t>
      </w:r>
      <w:hyperlink r:id="rId34">
        <w:r w:rsidDel="00000000" w:rsidR="00000000" w:rsidRPr="00000000">
          <w:rPr>
            <w:rFonts w:ascii="Google Sans" w:cs="Google Sans" w:eastAsia="Google Sans" w:hAnsi="Google Sans"/>
            <w:color w:val="0000ee"/>
            <w:sz w:val="24"/>
            <w:szCs w:val="24"/>
            <w:u w:val="single"/>
            <w:rtl w:val="0"/>
          </w:rPr>
          <w:t xml:space="preserve">https://sellercentral.amazon.com/help/hub/reference/external/G4ABP6XDJAE6PZAV?locale=en-US</w:t>
        </w:r>
      </w:hyperlink>
      <w:r w:rsidDel="00000000" w:rsidR="00000000" w:rsidRPr="00000000">
        <w:rPr>
          <w:rtl w:val="0"/>
        </w:rPr>
      </w:r>
    </w:p>
    <w:p w:rsidR="00000000" w:rsidDel="00000000" w:rsidP="00000000" w:rsidRDefault="00000000" w:rsidRPr="00000000" w14:paraId="0000012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Jewelry Manufacturing Inspections: Lab Testing &amp; Quality Control Guide - QIMA Blog, accessed on January 8, 2026, </w:t>
      </w:r>
      <w:hyperlink r:id="rId35">
        <w:r w:rsidDel="00000000" w:rsidR="00000000" w:rsidRPr="00000000">
          <w:rPr>
            <w:rFonts w:ascii="Google Sans" w:cs="Google Sans" w:eastAsia="Google Sans" w:hAnsi="Google Sans"/>
            <w:color w:val="0000ee"/>
            <w:sz w:val="24"/>
            <w:szCs w:val="24"/>
            <w:u w:val="single"/>
            <w:rtl w:val="0"/>
          </w:rPr>
          <w:t xml:space="preserve">https://blog.qima.com/inspection/jewelry-manufacturing-inspections</w:t>
        </w:r>
      </w:hyperlink>
      <w:r w:rsidDel="00000000" w:rsidR="00000000" w:rsidRPr="00000000">
        <w:rPr>
          <w:rtl w:val="0"/>
        </w:rPr>
      </w:r>
    </w:p>
    <w:p w:rsidR="00000000" w:rsidDel="00000000" w:rsidP="00000000" w:rsidRDefault="00000000" w:rsidRPr="00000000" w14:paraId="0000013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Assurance and Responsible Sourcing for Jewelry and Watches - UL Solutions, accessed on January 8, 2026, </w:t>
      </w:r>
      <w:hyperlink r:id="rId36">
        <w:r w:rsidDel="00000000" w:rsidR="00000000" w:rsidRPr="00000000">
          <w:rPr>
            <w:rFonts w:ascii="Google Sans" w:cs="Google Sans" w:eastAsia="Google Sans" w:hAnsi="Google Sans"/>
            <w:color w:val="0000ee"/>
            <w:sz w:val="24"/>
            <w:szCs w:val="24"/>
            <w:u w:val="single"/>
            <w:rtl w:val="0"/>
          </w:rPr>
          <w:t xml:space="preserve">https://www.ul.com/services/quality-assurance-and-responsible-sourcing-jewelry-and-watches</w:t>
        </w:r>
      </w:hyperlink>
      <w:r w:rsidDel="00000000" w:rsidR="00000000" w:rsidRPr="00000000">
        <w:rPr>
          <w:rtl w:val="0"/>
        </w:rPr>
      </w:r>
    </w:p>
    <w:p w:rsidR="00000000" w:rsidDel="00000000" w:rsidP="00000000" w:rsidRDefault="00000000" w:rsidRPr="00000000" w14:paraId="0000013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data specification - Google Merchant Center Help, accessed on January 8, 2026, </w:t>
      </w:r>
      <w:hyperlink r:id="rId37">
        <w:r w:rsidDel="00000000" w:rsidR="00000000" w:rsidRPr="00000000">
          <w:rPr>
            <w:rFonts w:ascii="Google Sans" w:cs="Google Sans" w:eastAsia="Google Sans" w:hAnsi="Google Sans"/>
            <w:color w:val="0000ee"/>
            <w:sz w:val="24"/>
            <w:szCs w:val="24"/>
            <w:u w:val="single"/>
            <w:rtl w:val="0"/>
          </w:rPr>
          <w:t xml:space="preserve">https://support.google.com/merchants/answer/7052112?hl=en-GB</w:t>
        </w:r>
      </w:hyperlink>
      <w:r w:rsidDel="00000000" w:rsidR="00000000" w:rsidRPr="00000000">
        <w:rPr>
          <w:rtl w:val="0"/>
        </w:rPr>
      </w:r>
    </w:p>
    <w:p w:rsidR="00000000" w:rsidDel="00000000" w:rsidP="00000000" w:rsidRDefault="00000000" w:rsidRPr="00000000" w14:paraId="0000013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LookSync: Large-Scale Visual Product Search System for AI-Generated Fashion Looks, accessed on January 8, 2026, </w:t>
      </w:r>
      <w:hyperlink r:id="rId38">
        <w:r w:rsidDel="00000000" w:rsidR="00000000" w:rsidRPr="00000000">
          <w:rPr>
            <w:rFonts w:ascii="Google Sans" w:cs="Google Sans" w:eastAsia="Google Sans" w:hAnsi="Google Sans"/>
            <w:color w:val="0000ee"/>
            <w:sz w:val="24"/>
            <w:szCs w:val="24"/>
            <w:u w:val="single"/>
            <w:rtl w:val="0"/>
          </w:rPr>
          <w:t xml:space="preserve">https://arxiv.org/html/2511.00072v1</w:t>
        </w:r>
      </w:hyperlink>
      <w:r w:rsidDel="00000000" w:rsidR="00000000" w:rsidRPr="00000000">
        <w:rPr>
          <w:rtl w:val="0"/>
        </w:rPr>
      </w:r>
    </w:p>
    <w:p w:rsidR="00000000" w:rsidDel="00000000" w:rsidP="00000000" w:rsidRDefault="00000000" w:rsidRPr="00000000" w14:paraId="0000013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duplicate offers in the online marketplace catalogue using transformer based methods - Diva-portal.org, accessed on January 8, 2026, </w:t>
      </w:r>
      <w:hyperlink r:id="rId39">
        <w:r w:rsidDel="00000000" w:rsidR="00000000" w:rsidRPr="00000000">
          <w:rPr>
            <w:rFonts w:ascii="Google Sans" w:cs="Google Sans" w:eastAsia="Google Sans" w:hAnsi="Google Sans"/>
            <w:color w:val="0000ee"/>
            <w:sz w:val="24"/>
            <w:szCs w:val="24"/>
            <w:u w:val="single"/>
            <w:rtl w:val="0"/>
          </w:rPr>
          <w:t xml:space="preserve">https://www.diva-portal.org/smash/get/diva2:1704885/FULLTEXT01.pdf</w:t>
        </w:r>
      </w:hyperlink>
      <w:r w:rsidDel="00000000" w:rsidR="00000000" w:rsidRPr="00000000">
        <w:rPr>
          <w:rtl w:val="0"/>
        </w:rPr>
      </w:r>
    </w:p>
    <w:p w:rsidR="00000000" w:rsidDel="00000000" w:rsidP="00000000" w:rsidRDefault="00000000" w:rsidRPr="00000000" w14:paraId="0000013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Alias SKUs to a Single Product ID - Finale Inventory, accessed on January 8, 2026, </w:t>
      </w:r>
      <w:hyperlink r:id="rId40">
        <w:r w:rsidDel="00000000" w:rsidR="00000000" w:rsidRPr="00000000">
          <w:rPr>
            <w:rFonts w:ascii="Google Sans" w:cs="Google Sans" w:eastAsia="Google Sans" w:hAnsi="Google Sans"/>
            <w:color w:val="0000ee"/>
            <w:sz w:val="24"/>
            <w:szCs w:val="24"/>
            <w:u w:val="single"/>
            <w:rtl w:val="0"/>
          </w:rPr>
          <w:t xml:space="preserve">https://www.finaleinventory.com/video/map-alias-skus</w:t>
        </w:r>
      </w:hyperlink>
      <w:r w:rsidDel="00000000" w:rsidR="00000000" w:rsidRPr="00000000">
        <w:rPr>
          <w:rtl w:val="0"/>
        </w:rPr>
      </w:r>
    </w:p>
    <w:p w:rsidR="00000000" w:rsidDel="00000000" w:rsidP="00000000" w:rsidRDefault="00000000" w:rsidRPr="00000000" w14:paraId="0000013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important information about Amazon Buy Box: seller performance, qualification and more - SELLERLOGIC, accessed on January 8, 2026, </w:t>
      </w:r>
      <w:hyperlink r:id="rId41">
        <w:r w:rsidDel="00000000" w:rsidR="00000000" w:rsidRPr="00000000">
          <w:rPr>
            <w:rFonts w:ascii="Google Sans" w:cs="Google Sans" w:eastAsia="Google Sans" w:hAnsi="Google Sans"/>
            <w:color w:val="0000ee"/>
            <w:sz w:val="24"/>
            <w:szCs w:val="24"/>
            <w:u w:val="single"/>
            <w:rtl w:val="0"/>
          </w:rPr>
          <w:t xml:space="preserve">https://www.sellerlogic.com/en/blog/amazon-buy-box/</w:t>
        </w:r>
      </w:hyperlink>
      <w:r w:rsidDel="00000000" w:rsidR="00000000" w:rsidRPr="00000000">
        <w:rPr>
          <w:rtl w:val="0"/>
        </w:rPr>
      </w:r>
    </w:p>
    <w:p w:rsidR="00000000" w:rsidDel="00000000" w:rsidP="00000000" w:rsidRDefault="00000000" w:rsidRPr="00000000" w14:paraId="0000013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Product Discovery for Jewelry Brands - Syte.ai, accessed on January 8, 2026, </w:t>
      </w:r>
      <w:hyperlink r:id="rId42">
        <w:r w:rsidDel="00000000" w:rsidR="00000000" w:rsidRPr="00000000">
          <w:rPr>
            <w:rFonts w:ascii="Google Sans" w:cs="Google Sans" w:eastAsia="Google Sans" w:hAnsi="Google Sans"/>
            <w:color w:val="0000ee"/>
            <w:sz w:val="24"/>
            <w:szCs w:val="24"/>
            <w:u w:val="single"/>
            <w:rtl w:val="0"/>
          </w:rPr>
          <w:t xml:space="preserve">https://www.syte.ai/blog/product-discovery/guide-product-discovery-jewelry/</w:t>
        </w:r>
      </w:hyperlink>
      <w:r w:rsidDel="00000000" w:rsidR="00000000" w:rsidRPr="00000000">
        <w:rPr>
          <w:rtl w:val="0"/>
        </w:rPr>
      </w:r>
    </w:p>
    <w:p w:rsidR="00000000" w:rsidDel="00000000" w:rsidP="00000000" w:rsidRDefault="00000000" w:rsidRPr="00000000" w14:paraId="0000013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Approval On Flipkart Marketplace - Lyxel&amp;Flamingo, accessed on January 8, 2026, </w:t>
      </w:r>
      <w:hyperlink r:id="rId43">
        <w:r w:rsidDel="00000000" w:rsidR="00000000" w:rsidRPr="00000000">
          <w:rPr>
            <w:rFonts w:ascii="Google Sans" w:cs="Google Sans" w:eastAsia="Google Sans" w:hAnsi="Google Sans"/>
            <w:color w:val="0000ee"/>
            <w:sz w:val="24"/>
            <w:szCs w:val="24"/>
            <w:u w:val="single"/>
            <w:rtl w:val="0"/>
          </w:rPr>
          <w:t xml:space="preserve">https://lyxelandflamingo.com/blogs/third-party-marketplaces/brand-approval-on-flipkart-marketplace/</w:t>
        </w:r>
      </w:hyperlink>
      <w:r w:rsidDel="00000000" w:rsidR="00000000" w:rsidRPr="00000000">
        <w:rPr>
          <w:rtl w:val="0"/>
        </w:rPr>
      </w:r>
    </w:p>
    <w:p w:rsidR="00000000" w:rsidDel="00000000" w:rsidP="00000000" w:rsidRDefault="00000000" w:rsidRPr="00000000" w14:paraId="0000013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Quality Control for Your Jewelry (Checklist) - Jewepiter, accessed on January 8, 2026, </w:t>
      </w:r>
      <w:hyperlink r:id="rId44">
        <w:r w:rsidDel="00000000" w:rsidR="00000000" w:rsidRPr="00000000">
          <w:rPr>
            <w:rFonts w:ascii="Google Sans" w:cs="Google Sans" w:eastAsia="Google Sans" w:hAnsi="Google Sans"/>
            <w:color w:val="0000ee"/>
            <w:sz w:val="24"/>
            <w:szCs w:val="24"/>
            <w:u w:val="single"/>
            <w:rtl w:val="0"/>
          </w:rPr>
          <w:t xml:space="preserve">https://www.jewepiter.com/jewelry-quality-control-checklist/</w:t>
        </w:r>
      </w:hyperlink>
      <w:r w:rsidDel="00000000" w:rsidR="00000000" w:rsidRPr="00000000">
        <w:rPr>
          <w:rtl w:val="0"/>
        </w:rPr>
      </w:r>
    </w:p>
    <w:p w:rsidR="00000000" w:rsidDel="00000000" w:rsidP="00000000" w:rsidRDefault="00000000" w:rsidRPr="00000000" w14:paraId="0000013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Review: DeepMind's Agent-First Bet on Faster, Safer Software Development | Scalable Path, accessed on January 8, 2026, </w:t>
      </w:r>
      <w:hyperlink r:id="rId45">
        <w:r w:rsidDel="00000000" w:rsidR="00000000" w:rsidRPr="00000000">
          <w:rPr>
            <w:rFonts w:ascii="Google Sans" w:cs="Google Sans" w:eastAsia="Google Sans" w:hAnsi="Google Sans"/>
            <w:color w:val="0000ee"/>
            <w:sz w:val="24"/>
            <w:szCs w:val="24"/>
            <w:u w:val="single"/>
            <w:rtl w:val="0"/>
          </w:rPr>
          <w:t xml:space="preserve">https://www.scalablepath.com/ai/google-antigravity-review</w:t>
        </w:r>
      </w:hyperlink>
      <w:r w:rsidDel="00000000" w:rsidR="00000000" w:rsidRPr="00000000">
        <w:rPr>
          <w:rtl w:val="0"/>
        </w:rPr>
      </w:r>
    </w:p>
    <w:p w:rsidR="00000000" w:rsidDel="00000000" w:rsidP="00000000" w:rsidRDefault="00000000" w:rsidRPr="00000000" w14:paraId="0000013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AGENTS.md, accessed on January 8, 2026, </w:t>
      </w:r>
      <w:hyperlink r:id="rId46">
        <w:r w:rsidDel="00000000" w:rsidR="00000000" w:rsidRPr="00000000">
          <w:rPr>
            <w:rFonts w:ascii="Google Sans" w:cs="Google Sans" w:eastAsia="Google Sans" w:hAnsi="Google Sans"/>
            <w:color w:val="0000ee"/>
            <w:sz w:val="24"/>
            <w:szCs w:val="24"/>
            <w:u w:val="single"/>
            <w:rtl w:val="0"/>
          </w:rPr>
          <w:t xml:space="preserve">https://agents.md/</w:t>
        </w:r>
      </w:hyperlink>
      <w:r w:rsidDel="00000000" w:rsidR="00000000" w:rsidRPr="00000000">
        <w:rPr>
          <w:rtl w:val="0"/>
        </w:rPr>
      </w:r>
    </w:p>
    <w:p w:rsidR="00000000" w:rsidDel="00000000" w:rsidP="00000000" w:rsidRDefault="00000000" w:rsidRPr="00000000" w14:paraId="0000013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great agents.md: Lessons from over 2,500 repositories - The GitHub Blog, accessed on January 8, 2026, </w:t>
      </w:r>
      <w:hyperlink r:id="rId47">
        <w:r w:rsidDel="00000000" w:rsidR="00000000" w:rsidRPr="00000000">
          <w:rPr>
            <w:rFonts w:ascii="Google Sans" w:cs="Google Sans" w:eastAsia="Google Sans" w:hAnsi="Google Sans"/>
            <w:color w:val="0000ee"/>
            <w:sz w:val="24"/>
            <w:szCs w:val="24"/>
            <w:u w:val="single"/>
            <w:rtl w:val="0"/>
          </w:rPr>
          <w:t xml:space="preserve">https://github.blog/ai-and-ml/github-copilot/how-to-write-a-great-agents-md-lessons-from-over-2500-repositories/</w:t>
        </w:r>
      </w:hyperlink>
      <w:r w:rsidDel="00000000" w:rsidR="00000000" w:rsidRPr="00000000">
        <w:rPr>
          <w:rtl w:val="0"/>
        </w:rPr>
      </w:r>
    </w:p>
    <w:p w:rsidR="00000000" w:rsidDel="00000000" w:rsidP="00000000" w:rsidRDefault="00000000" w:rsidRPr="00000000" w14:paraId="0000013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AGENTS.md: The New Standard for AI Coding Assistants | by proflead - Medium, accessed on January 8, 2026, </w:t>
      </w:r>
      <w:hyperlink r:id="rId48">
        <w:r w:rsidDel="00000000" w:rsidR="00000000" w:rsidRPr="00000000">
          <w:rPr>
            <w:rFonts w:ascii="Google Sans" w:cs="Google Sans" w:eastAsia="Google Sans" w:hAnsi="Google Sans"/>
            <w:color w:val="0000ee"/>
            <w:sz w:val="24"/>
            <w:szCs w:val="24"/>
            <w:u w:val="single"/>
            <w:rtl w:val="0"/>
          </w:rPr>
          <w:t xml:space="preserve">https://medium.com/@proflead/agents-md-the-new-standard-for-ai-coding-assistants-af72910928b6</w:t>
        </w:r>
      </w:hyperlink>
      <w:r w:rsidDel="00000000" w:rsidR="00000000" w:rsidRPr="00000000">
        <w:rPr>
          <w:rtl w:val="0"/>
        </w:rPr>
      </w:r>
    </w:p>
    <w:p w:rsidR="00000000" w:rsidDel="00000000" w:rsidP="00000000" w:rsidRDefault="00000000" w:rsidRPr="00000000" w14:paraId="0000013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Ecommerce Tech Stack in 2025 - Shopify, accessed on January 8, 2026, </w:t>
      </w:r>
      <w:hyperlink r:id="rId49">
        <w:r w:rsidDel="00000000" w:rsidR="00000000" w:rsidRPr="00000000">
          <w:rPr>
            <w:rFonts w:ascii="Google Sans" w:cs="Google Sans" w:eastAsia="Google Sans" w:hAnsi="Google Sans"/>
            <w:color w:val="0000ee"/>
            <w:sz w:val="24"/>
            <w:szCs w:val="24"/>
            <w:u w:val="single"/>
            <w:rtl w:val="0"/>
          </w:rPr>
          <w:t xml:space="preserve">https://www.shopify.com/enterprise/blog/ecommerce-tech-stack</w:t>
        </w:r>
      </w:hyperlink>
      <w:r w:rsidDel="00000000" w:rsidR="00000000" w:rsidRPr="00000000">
        <w:rPr>
          <w:rtl w:val="0"/>
        </w:rPr>
      </w:r>
    </w:p>
    <w:p w:rsidR="00000000" w:rsidDel="00000000" w:rsidP="00000000" w:rsidRDefault="00000000" w:rsidRPr="00000000" w14:paraId="0000013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Conversion Rate Optimization for Fashion Brands: 2026 Guide - Shopify, accessed on January 8, 2026, </w:t>
      </w:r>
      <w:hyperlink r:id="rId50">
        <w:r w:rsidDel="00000000" w:rsidR="00000000" w:rsidRPr="00000000">
          <w:rPr>
            <w:rFonts w:ascii="Google Sans" w:cs="Google Sans" w:eastAsia="Google Sans" w:hAnsi="Google Sans"/>
            <w:color w:val="0000ee"/>
            <w:sz w:val="24"/>
            <w:szCs w:val="24"/>
            <w:u w:val="single"/>
            <w:rtl w:val="0"/>
          </w:rPr>
          <w:t xml:space="preserve">https://www.shopify.com/enterprise/blog/fashion-conversion-rate-optimization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naleinventory.com/video/map-alias-skus" TargetMode="External"/><Relationship Id="rId42" Type="http://schemas.openxmlformats.org/officeDocument/2006/relationships/hyperlink" Target="https://www.syte.ai/blog/product-discovery/guide-product-discovery-jewelry/" TargetMode="External"/><Relationship Id="rId41" Type="http://schemas.openxmlformats.org/officeDocument/2006/relationships/hyperlink" Target="https://www.sellerlogic.com/en/blog/amazon-buy-box/" TargetMode="External"/><Relationship Id="rId44" Type="http://schemas.openxmlformats.org/officeDocument/2006/relationships/hyperlink" Target="https://www.jewepiter.com/jewelry-quality-control-checklist/" TargetMode="External"/><Relationship Id="rId43" Type="http://schemas.openxmlformats.org/officeDocument/2006/relationships/hyperlink" Target="https://lyxelandflamingo.com/blogs/third-party-marketplaces/brand-approval-on-flipkart-marketplace/" TargetMode="External"/><Relationship Id="rId46" Type="http://schemas.openxmlformats.org/officeDocument/2006/relationships/hyperlink" Target="https://agents.md/" TargetMode="External"/><Relationship Id="rId45" Type="http://schemas.openxmlformats.org/officeDocument/2006/relationships/hyperlink" Target="https://www.scalablepath.com/ai/google-antigravity-re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jengas/google-antigravity-deep-dive-a6895295f77f" TargetMode="External"/><Relationship Id="rId48" Type="http://schemas.openxmlformats.org/officeDocument/2006/relationships/hyperlink" Target="https://medium.com/@proflead/agents-md-the-new-standard-for-ai-coding-assistants-af72910928b6" TargetMode="External"/><Relationship Id="rId47" Type="http://schemas.openxmlformats.org/officeDocument/2006/relationships/hyperlink" Target="https://github.blog/ai-and-ml/github-copilot/how-to-write-a-great-agents-md-lessons-from-over-2500-repositories/" TargetMode="External"/><Relationship Id="rId49" Type="http://schemas.openxmlformats.org/officeDocument/2006/relationships/hyperlink" Target="https://www.shopify.com/enterprise/blog/ecommerce-tech-stack" TargetMode="External"/><Relationship Id="rId5" Type="http://schemas.openxmlformats.org/officeDocument/2006/relationships/styles" Target="styles.xml"/><Relationship Id="rId6" Type="http://schemas.openxmlformats.org/officeDocument/2006/relationships/hyperlink" Target="https://www.databridgemarketresearch.com/reports/global-imitation-jewellery-market" TargetMode="External"/><Relationship Id="rId7" Type="http://schemas.openxmlformats.org/officeDocument/2006/relationships/hyperlink" Target="https://quintesslaw.com/updates/latch-on-listing-flipkarts-sale-boosting-feature-that-un-intentionally-facilitates-trademark-passing-off/" TargetMode="External"/><Relationship Id="rId8" Type="http://schemas.openxmlformats.org/officeDocument/2006/relationships/hyperlink" Target="https://spicyip.com/2024/10/does-latching-on-amount-to-passing-off-still-searching-for-answers.html" TargetMode="External"/><Relationship Id="rId31" Type="http://schemas.openxmlformats.org/officeDocument/2006/relationships/hyperlink" Target="https://www.linnworks.com/blog/ecommerce-tech-stack-2025-build-the-right-tools-to-scale/" TargetMode="External"/><Relationship Id="rId30" Type="http://schemas.openxmlformats.org/officeDocument/2006/relationships/hyperlink" Target="https://www.digitaldawn.in/amazon-vs-flipkart-vs-meesho-best-platform-indian-sellers-2025/" TargetMode="External"/><Relationship Id="rId33" Type="http://schemas.openxmlformats.org/officeDocument/2006/relationships/hyperlink" Target="https://lumosbusiness.com/business-model-canvas-farfetch/" TargetMode="External"/><Relationship Id="rId32" Type="http://schemas.openxmlformats.org/officeDocument/2006/relationships/hyperlink" Target="https://flxpoint.com/blog/multi-vendor-marketplace-analytics" TargetMode="External"/><Relationship Id="rId35" Type="http://schemas.openxmlformats.org/officeDocument/2006/relationships/hyperlink" Target="https://blog.qima.com/inspection/jewelry-manufacturing-inspections" TargetMode="External"/><Relationship Id="rId34" Type="http://schemas.openxmlformats.org/officeDocument/2006/relationships/hyperlink" Target="https://sellercentral.amazon.com/help/hub/reference/external/G4ABP6XDJAE6PZAV?locale=en-US" TargetMode="External"/><Relationship Id="rId37" Type="http://schemas.openxmlformats.org/officeDocument/2006/relationships/hyperlink" Target="https://support.google.com/merchants/answer/7052112?hl=en-GB" TargetMode="External"/><Relationship Id="rId36" Type="http://schemas.openxmlformats.org/officeDocument/2006/relationships/hyperlink" Target="https://www.ul.com/services/quality-assurance-and-responsible-sourcing-jewelry-and-watches" TargetMode="External"/><Relationship Id="rId39" Type="http://schemas.openxmlformats.org/officeDocument/2006/relationships/hyperlink" Target="https://www.diva-portal.org/smash/get/diva2:1704885/FULLTEXT01.pdf" TargetMode="External"/><Relationship Id="rId38" Type="http://schemas.openxmlformats.org/officeDocument/2006/relationships/hyperlink" Target="https://arxiv.org/html/2511.00072v1" TargetMode="External"/><Relationship Id="rId20" Type="http://schemas.openxmlformats.org/officeDocument/2006/relationships/hyperlink" Target="https://sell.amazon.com/blog/what-is-an-asin" TargetMode="External"/><Relationship Id="rId22" Type="http://schemas.openxmlformats.org/officeDocument/2006/relationships/hyperlink" Target="https://medium.com/@jakubmiksa/finding-duplicate-products-using-google-vision-api-product-search-at-miinto-7147e8996099" TargetMode="External"/><Relationship Id="rId21" Type="http://schemas.openxmlformats.org/officeDocument/2006/relationships/hyperlink" Target="https://www.mirrar.com/blogs/jewelry-ecommerce-multi-search-ai" TargetMode="External"/><Relationship Id="rId24" Type="http://schemas.openxmlformats.org/officeDocument/2006/relationships/hyperlink" Target="https://sellercentral.amazon.com/help/hub/reference/external/GFXPN9K5RBL3LAWY" TargetMode="External"/><Relationship Id="rId23" Type="http://schemas.openxmlformats.org/officeDocument/2006/relationships/hyperlink" Target="https://www.wiser.com/blog/hacking-amazons-buy-box-top-strategies-to-win-the-buy-box" TargetMode="External"/><Relationship Id="rId26" Type="http://schemas.openxmlformats.org/officeDocument/2006/relationships/hyperlink" Target="https://sell.amazon.com/build-an-online-store" TargetMode="External"/><Relationship Id="rId25" Type="http://schemas.openxmlformats.org/officeDocument/2006/relationships/hyperlink" Target="https://sobling.jewelry/how-to-control-quality-in-production/" TargetMode="External"/><Relationship Id="rId28" Type="http://schemas.openxmlformats.org/officeDocument/2006/relationships/hyperlink" Target="https://brandchanakya.in/e-commerce-seller-charges-guide-online-platform/" TargetMode="External"/><Relationship Id="rId27" Type="http://schemas.openxmlformats.org/officeDocument/2006/relationships/hyperlink" Target="https://www.shiprocket.in/blog/amazon-commission-rates-in-india/" TargetMode="External"/><Relationship Id="rId29" Type="http://schemas.openxmlformats.org/officeDocument/2006/relationships/hyperlink" Target="https://seller.flipkart.com/sell-online" TargetMode="External"/><Relationship Id="rId50" Type="http://schemas.openxmlformats.org/officeDocument/2006/relationships/hyperlink" Target="https://www.shopify.com/enterprise/blog/fashion-conversion-rate-optimization" TargetMode="External"/><Relationship Id="rId11" Type="http://schemas.openxmlformats.org/officeDocument/2006/relationships/hyperlink" Target="https://developer.microsoft.com/blog/spec-driven-development-spec-kit" TargetMode="External"/><Relationship Id="rId10" Type="http://schemas.openxmlformats.org/officeDocument/2006/relationships/hyperlink" Target="https://codelabs.developers.google.com/getting-started-google-antigravity" TargetMode="External"/><Relationship Id="rId13" Type="http://schemas.openxmlformats.org/officeDocument/2006/relationships/hyperlink" Target="https://www.mywisdomlane.com/how-big-is-the-online-jewellery-market-in-india/" TargetMode="External"/><Relationship Id="rId12" Type="http://schemas.openxmlformats.org/officeDocument/2006/relationships/hyperlink" Target="https://www.speedcommerce.com/insights/e-commerce-average-order-value-e-commerce-benchmarks/" TargetMode="External"/><Relationship Id="rId15" Type="http://schemas.openxmlformats.org/officeDocument/2006/relationships/hyperlink" Target="https://www.ftc.gov/sites/default/files/documents/federal_register_notices/guides-metallic-watch-band-industry-and-guides-jewelry-industry-16-cfr-part-23/960530guidesforthemetallicwatchbandb.pdf" TargetMode="External"/><Relationship Id="rId14" Type="http://schemas.openxmlformats.org/officeDocument/2006/relationships/hyperlink" Target="https://architectureforgrowth.com/remove-duplicates-from-products-catalog-product-matching/" TargetMode="External"/><Relationship Id="rId17" Type="http://schemas.openxmlformats.org/officeDocument/2006/relationships/hyperlink" Target="https://fastercapital.com/topics/challenges-and-solutions-in-barcode-project-management.html/1" TargetMode="External"/><Relationship Id="rId16" Type="http://schemas.openxmlformats.org/officeDocument/2006/relationships/hyperlink" Target="https://sellercentral.amazon.com/help/hub/reference/external/201269180?locale=en-US" TargetMode="External"/><Relationship Id="rId19" Type="http://schemas.openxmlformats.org/officeDocument/2006/relationships/hyperlink" Target="https://www.oracle.com/webfolder/s/dm/prod-data-mastery-simplified-ebook.pdf" TargetMode="External"/><Relationship Id="rId18" Type="http://schemas.openxmlformats.org/officeDocument/2006/relationships/hyperlink" Target="https://www.researchgate.net/publication/261682723_Conceptual_Full-Vehicle_Development_supported_by_Integrated_Computer-Aided_Design_Metho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